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EC9E" w14:textId="77777777" w:rsidR="00211F5F" w:rsidRDefault="00000000">
      <w:pPr>
        <w:spacing w:after="46" w:line="259" w:lineRule="auto"/>
        <w:ind w:left="31" w:firstLine="0"/>
        <w:jc w:val="center"/>
      </w:pPr>
      <w:r>
        <w:rPr>
          <w:noProof/>
        </w:rPr>
        <w:drawing>
          <wp:inline distT="0" distB="0" distL="0" distR="0" wp14:anchorId="3400E743" wp14:editId="21B4D759">
            <wp:extent cx="1027176" cy="106832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027176" cy="1068324"/>
                    </a:xfrm>
                    <a:prstGeom prst="rect">
                      <a:avLst/>
                    </a:prstGeom>
                  </pic:spPr>
                </pic:pic>
              </a:graphicData>
            </a:graphic>
          </wp:inline>
        </w:drawing>
      </w:r>
      <w:r>
        <w:rPr>
          <w:sz w:val="16"/>
        </w:rPr>
        <w:t xml:space="preserve"> </w:t>
      </w:r>
    </w:p>
    <w:p w14:paraId="6CB92783" w14:textId="77777777" w:rsidR="00211F5F" w:rsidRDefault="00000000">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62DBCAF" w14:textId="77777777" w:rsidR="00211F5F" w:rsidRDefault="00000000">
      <w:pPr>
        <w:spacing w:after="0" w:line="259" w:lineRule="auto"/>
        <w:ind w:left="0" w:firstLine="0"/>
        <w:jc w:val="left"/>
      </w:pPr>
      <w:r>
        <w:t xml:space="preserve"> </w:t>
      </w:r>
    </w:p>
    <w:p w14:paraId="73AC5538" w14:textId="77777777" w:rsidR="00211F5F" w:rsidRDefault="00000000">
      <w:pPr>
        <w:spacing w:after="0" w:line="259" w:lineRule="auto"/>
        <w:ind w:left="0" w:firstLine="0"/>
        <w:jc w:val="left"/>
      </w:pPr>
      <w:r>
        <w:t xml:space="preserve"> </w:t>
      </w:r>
    </w:p>
    <w:p w14:paraId="354E48C5" w14:textId="77777777" w:rsidR="00211F5F" w:rsidRDefault="00000000">
      <w:pPr>
        <w:spacing w:after="0" w:line="259" w:lineRule="auto"/>
        <w:ind w:left="0" w:firstLine="0"/>
        <w:jc w:val="left"/>
      </w:pPr>
      <w:r>
        <w:t xml:space="preserve"> </w:t>
      </w:r>
    </w:p>
    <w:p w14:paraId="174A77F9" w14:textId="77777777" w:rsidR="00211F5F" w:rsidRDefault="00000000">
      <w:pPr>
        <w:spacing w:after="0" w:line="259" w:lineRule="auto"/>
        <w:ind w:left="0" w:firstLine="0"/>
        <w:jc w:val="left"/>
      </w:pPr>
      <w:r>
        <w:t xml:space="preserve"> </w:t>
      </w:r>
    </w:p>
    <w:p w14:paraId="1EE94D19" w14:textId="77777777" w:rsidR="00211F5F" w:rsidRDefault="00000000">
      <w:pPr>
        <w:spacing w:after="0" w:line="259" w:lineRule="auto"/>
        <w:ind w:left="0" w:firstLine="0"/>
        <w:jc w:val="left"/>
      </w:pPr>
      <w:r>
        <w:t xml:space="preserve"> </w:t>
      </w:r>
    </w:p>
    <w:p w14:paraId="773F700D" w14:textId="77777777" w:rsidR="00211F5F" w:rsidRDefault="00000000">
      <w:pPr>
        <w:spacing w:after="0" w:line="259" w:lineRule="auto"/>
        <w:ind w:left="0" w:firstLine="0"/>
        <w:jc w:val="left"/>
      </w:pPr>
      <w:r>
        <w:t xml:space="preserve"> </w:t>
      </w:r>
    </w:p>
    <w:p w14:paraId="57BA96DC" w14:textId="77777777" w:rsidR="00211F5F" w:rsidRDefault="00000000">
      <w:pPr>
        <w:spacing w:after="0" w:line="259" w:lineRule="auto"/>
        <w:ind w:left="50" w:firstLine="0"/>
        <w:jc w:val="center"/>
      </w:pPr>
      <w:r>
        <w:t xml:space="preserve"> </w:t>
      </w:r>
    </w:p>
    <w:p w14:paraId="2C3A6498" w14:textId="77777777" w:rsidR="00211F5F" w:rsidRDefault="00000000">
      <w:pPr>
        <w:spacing w:after="0" w:line="259" w:lineRule="auto"/>
        <w:ind w:left="-180" w:right="-103" w:firstLine="0"/>
        <w:jc w:val="center"/>
      </w:pPr>
      <w:r>
        <w:rPr>
          <w:rFonts w:ascii="Calibri" w:eastAsia="Calibri" w:hAnsi="Calibri" w:cs="Calibri"/>
          <w:noProof/>
          <w:sz w:val="22"/>
        </w:rPr>
        <mc:AlternateContent>
          <mc:Choice Requires="wpg">
            <w:drawing>
              <wp:inline distT="0" distB="0" distL="0" distR="0" wp14:anchorId="31B63B4A" wp14:editId="370D4413">
                <wp:extent cx="5943600" cy="6096"/>
                <wp:effectExtent l="0" t="0" r="0" b="0"/>
                <wp:docPr id="12609" name="Group 12609"/>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3" name="Shape 43"/>
                        <wps:cNvSpPr/>
                        <wps:spPr>
                          <a:xfrm>
                            <a:off x="0" y="0"/>
                            <a:ext cx="5943600" cy="6096"/>
                          </a:xfrm>
                          <a:custGeom>
                            <a:avLst/>
                            <a:gdLst/>
                            <a:ahLst/>
                            <a:cxnLst/>
                            <a:rect l="0" t="0" r="0" b="0"/>
                            <a:pathLst>
                              <a:path w="5943600" h="6096">
                                <a:moveTo>
                                  <a:pt x="0" y="0"/>
                                </a:moveTo>
                                <a:lnTo>
                                  <a:pt x="5943600" y="6096"/>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09" style="width:468pt;height:0.47998pt;mso-position-horizontal-relative:char;mso-position-vertical-relative:line" coordsize="59436,60">
                <v:shape id="Shape 43" style="position:absolute;width:59436;height:60;left:0;top:0;" coordsize="5943600,6096" path="m0,0l5943600,6096">
                  <v:stroke weight="0.75pt" endcap="flat" joinstyle="round" on="true" color="#000000"/>
                  <v:fill on="false" color="#000000" opacity="0"/>
                </v:shape>
              </v:group>
            </w:pict>
          </mc:Fallback>
        </mc:AlternateContent>
      </w:r>
      <w:r>
        <w:t xml:space="preserve"> </w:t>
      </w:r>
    </w:p>
    <w:p w14:paraId="5731D98F" w14:textId="77777777" w:rsidR="00211F5F" w:rsidRDefault="00000000">
      <w:pPr>
        <w:spacing w:after="19" w:line="259" w:lineRule="auto"/>
        <w:ind w:left="50" w:firstLine="0"/>
        <w:jc w:val="center"/>
      </w:pPr>
      <w:r>
        <w:t xml:space="preserve"> </w:t>
      </w:r>
    </w:p>
    <w:p w14:paraId="2E742196" w14:textId="77777777" w:rsidR="00211F5F" w:rsidRDefault="00000000">
      <w:pPr>
        <w:spacing w:after="0" w:line="259" w:lineRule="auto"/>
        <w:ind w:left="2537" w:firstLine="0"/>
        <w:jc w:val="left"/>
      </w:pPr>
      <w:r>
        <w:rPr>
          <w:b/>
          <w:sz w:val="28"/>
        </w:rPr>
        <w:t xml:space="preserve">MODEL CONSTITUTION OF A </w:t>
      </w:r>
    </w:p>
    <w:p w14:paraId="38393AC7" w14:textId="77777777" w:rsidR="00211F5F" w:rsidRDefault="00000000">
      <w:pPr>
        <w:spacing w:after="0" w:line="259" w:lineRule="auto"/>
        <w:ind w:left="0" w:right="1572" w:firstLine="0"/>
        <w:jc w:val="right"/>
      </w:pPr>
      <w:r>
        <w:rPr>
          <w:b/>
          <w:sz w:val="28"/>
        </w:rPr>
        <w:t>FEDERATION OF TOWNSWOMEN’S GUILDS</w:t>
      </w:r>
      <w:r>
        <w:rPr>
          <w:b/>
          <w:sz w:val="32"/>
        </w:rPr>
        <w:t xml:space="preserve"> </w:t>
      </w:r>
    </w:p>
    <w:p w14:paraId="0690C27B" w14:textId="77777777" w:rsidR="00211F5F" w:rsidRDefault="00000000">
      <w:pPr>
        <w:spacing w:after="0" w:line="259" w:lineRule="auto"/>
        <w:ind w:left="-180" w:right="-103" w:firstLine="0"/>
        <w:jc w:val="center"/>
      </w:pPr>
      <w:r>
        <w:rPr>
          <w:rFonts w:ascii="Calibri" w:eastAsia="Calibri" w:hAnsi="Calibri" w:cs="Calibri"/>
          <w:noProof/>
          <w:sz w:val="22"/>
        </w:rPr>
        <mc:AlternateContent>
          <mc:Choice Requires="wpg">
            <w:drawing>
              <wp:inline distT="0" distB="0" distL="0" distR="0" wp14:anchorId="12F95D9A" wp14:editId="0388A87A">
                <wp:extent cx="5943600" cy="18288"/>
                <wp:effectExtent l="0" t="0" r="0" b="0"/>
                <wp:docPr id="12610" name="Group 12610"/>
                <wp:cNvGraphicFramePr/>
                <a:graphic xmlns:a="http://schemas.openxmlformats.org/drawingml/2006/main">
                  <a:graphicData uri="http://schemas.microsoft.com/office/word/2010/wordprocessingGroup">
                    <wpg:wgp>
                      <wpg:cNvGrpSpPr/>
                      <wpg:grpSpPr>
                        <a:xfrm>
                          <a:off x="0" y="0"/>
                          <a:ext cx="5943600" cy="18288"/>
                          <a:chOff x="0" y="0"/>
                          <a:chExt cx="5943600" cy="18288"/>
                        </a:xfrm>
                      </wpg:grpSpPr>
                      <wps:wsp>
                        <wps:cNvPr id="44" name="Shape 44"/>
                        <wps:cNvSpPr/>
                        <wps:spPr>
                          <a:xfrm>
                            <a:off x="0" y="0"/>
                            <a:ext cx="5943600" cy="18288"/>
                          </a:xfrm>
                          <a:custGeom>
                            <a:avLst/>
                            <a:gdLst/>
                            <a:ahLst/>
                            <a:cxnLst/>
                            <a:rect l="0" t="0" r="0" b="0"/>
                            <a:pathLst>
                              <a:path w="5943600" h="18288">
                                <a:moveTo>
                                  <a:pt x="0" y="0"/>
                                </a:moveTo>
                                <a:lnTo>
                                  <a:pt x="5943600" y="18288"/>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10" style="width:468pt;height:1.44pt;mso-position-horizontal-relative:char;mso-position-vertical-relative:line" coordsize="59436,182">
                <v:shape id="Shape 44" style="position:absolute;width:59436;height:182;left:0;top:0;" coordsize="5943600,18288" path="m0,0l5943600,18288">
                  <v:stroke weight="0.75pt" endcap="flat" joinstyle="round" on="true" color="#000000"/>
                  <v:fill on="false" color="#000000" opacity="0"/>
                </v:shape>
              </v:group>
            </w:pict>
          </mc:Fallback>
        </mc:AlternateContent>
      </w:r>
      <w:r>
        <w:rPr>
          <w:b/>
          <w:sz w:val="32"/>
        </w:rPr>
        <w:t xml:space="preserve"> </w:t>
      </w:r>
    </w:p>
    <w:p w14:paraId="7A81A885" w14:textId="77777777" w:rsidR="00211F5F" w:rsidRDefault="00000000">
      <w:pPr>
        <w:spacing w:after="0" w:line="259" w:lineRule="auto"/>
        <w:ind w:left="50" w:firstLine="0"/>
        <w:jc w:val="center"/>
      </w:pPr>
      <w:r>
        <w:t xml:space="preserve"> </w:t>
      </w:r>
    </w:p>
    <w:p w14:paraId="5B2AED3A" w14:textId="77777777" w:rsidR="00211F5F" w:rsidRDefault="00000000">
      <w:pPr>
        <w:spacing w:after="0" w:line="259" w:lineRule="auto"/>
        <w:ind w:left="0" w:firstLine="0"/>
        <w:jc w:val="left"/>
      </w:pPr>
      <w:r>
        <w:t xml:space="preserve"> </w:t>
      </w:r>
    </w:p>
    <w:p w14:paraId="18DBAE1A" w14:textId="77777777" w:rsidR="00211F5F" w:rsidRDefault="00000000">
      <w:pPr>
        <w:spacing w:after="0" w:line="259" w:lineRule="auto"/>
        <w:ind w:left="0" w:firstLine="0"/>
        <w:jc w:val="left"/>
      </w:pPr>
      <w:r>
        <w:t xml:space="preserve"> </w:t>
      </w:r>
    </w:p>
    <w:p w14:paraId="3EB2E1BA" w14:textId="77777777" w:rsidR="00211F5F" w:rsidRDefault="00000000">
      <w:pPr>
        <w:spacing w:after="0" w:line="259" w:lineRule="auto"/>
        <w:ind w:left="0" w:firstLine="0"/>
        <w:jc w:val="left"/>
      </w:pPr>
      <w:r>
        <w:t xml:space="preserve"> </w:t>
      </w:r>
    </w:p>
    <w:p w14:paraId="6F8A84F1" w14:textId="77777777" w:rsidR="00211F5F" w:rsidRDefault="00000000">
      <w:pPr>
        <w:spacing w:after="0" w:line="259" w:lineRule="auto"/>
        <w:ind w:left="0" w:firstLine="0"/>
        <w:jc w:val="left"/>
      </w:pPr>
      <w:r>
        <w:t xml:space="preserve"> </w:t>
      </w:r>
    </w:p>
    <w:p w14:paraId="301B12BA" w14:textId="77777777" w:rsidR="00211F5F" w:rsidRDefault="00000000">
      <w:pPr>
        <w:spacing w:after="0" w:line="259" w:lineRule="auto"/>
        <w:ind w:left="0" w:firstLine="0"/>
        <w:jc w:val="left"/>
      </w:pPr>
      <w:r>
        <w:t xml:space="preserve"> </w:t>
      </w:r>
    </w:p>
    <w:p w14:paraId="19AA491B" w14:textId="77777777" w:rsidR="00211F5F" w:rsidRDefault="00000000">
      <w:pPr>
        <w:spacing w:after="0" w:line="259" w:lineRule="auto"/>
        <w:ind w:left="0" w:firstLine="0"/>
        <w:jc w:val="left"/>
      </w:pPr>
      <w:r>
        <w:t xml:space="preserve"> </w:t>
      </w:r>
    </w:p>
    <w:p w14:paraId="34C35AFD" w14:textId="77777777" w:rsidR="00211F5F" w:rsidRDefault="00000000">
      <w:pPr>
        <w:spacing w:after="0" w:line="259" w:lineRule="auto"/>
        <w:ind w:left="0" w:firstLine="0"/>
        <w:jc w:val="left"/>
      </w:pPr>
      <w:r>
        <w:t xml:space="preserve"> </w:t>
      </w:r>
    </w:p>
    <w:p w14:paraId="45866F01" w14:textId="77777777" w:rsidR="00211F5F" w:rsidRDefault="00000000">
      <w:pPr>
        <w:spacing w:after="0" w:line="259" w:lineRule="auto"/>
        <w:ind w:left="0" w:firstLine="0"/>
        <w:jc w:val="left"/>
      </w:pPr>
      <w:r>
        <w:t xml:space="preserve"> </w:t>
      </w:r>
    </w:p>
    <w:p w14:paraId="515D640F" w14:textId="77777777" w:rsidR="00211F5F" w:rsidRDefault="00000000">
      <w:pPr>
        <w:spacing w:after="0" w:line="259" w:lineRule="auto"/>
        <w:ind w:left="0" w:firstLine="0"/>
        <w:jc w:val="left"/>
      </w:pPr>
      <w:r>
        <w:t xml:space="preserve"> </w:t>
      </w:r>
    </w:p>
    <w:p w14:paraId="06D48678" w14:textId="77777777" w:rsidR="00211F5F" w:rsidRDefault="00000000">
      <w:pPr>
        <w:spacing w:after="0" w:line="259" w:lineRule="auto"/>
        <w:ind w:left="0" w:firstLine="0"/>
        <w:jc w:val="left"/>
      </w:pPr>
      <w:r>
        <w:t xml:space="preserve"> </w:t>
      </w:r>
    </w:p>
    <w:p w14:paraId="2237561A" w14:textId="77777777" w:rsidR="00211F5F" w:rsidRDefault="00000000">
      <w:pPr>
        <w:spacing w:after="0" w:line="259" w:lineRule="auto"/>
        <w:ind w:left="0" w:firstLine="0"/>
        <w:jc w:val="left"/>
      </w:pPr>
      <w:r>
        <w:t xml:space="preserve"> </w:t>
      </w:r>
    </w:p>
    <w:p w14:paraId="3FEEF93D" w14:textId="77777777" w:rsidR="00211F5F" w:rsidRDefault="00000000">
      <w:pPr>
        <w:spacing w:after="0" w:line="259" w:lineRule="auto"/>
        <w:ind w:left="0" w:firstLine="0"/>
        <w:jc w:val="left"/>
      </w:pPr>
      <w:r>
        <w:t xml:space="preserve"> </w:t>
      </w:r>
    </w:p>
    <w:p w14:paraId="4DDC722D" w14:textId="77777777" w:rsidR="00211F5F" w:rsidRDefault="00000000">
      <w:pPr>
        <w:spacing w:after="0" w:line="259" w:lineRule="auto"/>
        <w:ind w:left="0" w:firstLine="0"/>
        <w:jc w:val="left"/>
      </w:pPr>
      <w:r>
        <w:t xml:space="preserve"> </w:t>
      </w:r>
    </w:p>
    <w:p w14:paraId="1D14FA19" w14:textId="77777777" w:rsidR="00211F5F" w:rsidRDefault="00000000">
      <w:pPr>
        <w:spacing w:after="0" w:line="259" w:lineRule="auto"/>
        <w:ind w:left="0" w:firstLine="0"/>
        <w:jc w:val="left"/>
      </w:pPr>
      <w:r>
        <w:t xml:space="preserve"> </w:t>
      </w:r>
    </w:p>
    <w:p w14:paraId="48CB4B14" w14:textId="77777777" w:rsidR="00211F5F" w:rsidRDefault="00000000">
      <w:pPr>
        <w:spacing w:after="0" w:line="259" w:lineRule="auto"/>
        <w:ind w:left="0" w:firstLine="0"/>
        <w:jc w:val="left"/>
      </w:pPr>
      <w:r>
        <w:t xml:space="preserve"> </w:t>
      </w:r>
    </w:p>
    <w:p w14:paraId="3A0C085F" w14:textId="77777777" w:rsidR="00211F5F" w:rsidRDefault="00000000">
      <w:pPr>
        <w:spacing w:after="0" w:line="259" w:lineRule="auto"/>
        <w:ind w:left="0" w:firstLine="0"/>
        <w:jc w:val="left"/>
      </w:pPr>
      <w:r>
        <w:t xml:space="preserve"> </w:t>
      </w:r>
    </w:p>
    <w:p w14:paraId="7AA9F0A3" w14:textId="77777777" w:rsidR="00211F5F" w:rsidRDefault="00000000">
      <w:pPr>
        <w:spacing w:after="0" w:line="259" w:lineRule="auto"/>
        <w:ind w:left="0" w:firstLine="0"/>
        <w:jc w:val="left"/>
      </w:pPr>
      <w:r>
        <w:t xml:space="preserve"> </w:t>
      </w:r>
    </w:p>
    <w:p w14:paraId="64818C08" w14:textId="77777777" w:rsidR="00211F5F" w:rsidRDefault="00000000">
      <w:pPr>
        <w:spacing w:after="0" w:line="259" w:lineRule="auto"/>
        <w:ind w:left="0" w:firstLine="0"/>
        <w:jc w:val="left"/>
      </w:pPr>
      <w:r>
        <w:t xml:space="preserve"> </w:t>
      </w:r>
    </w:p>
    <w:p w14:paraId="58E6019F" w14:textId="77777777" w:rsidR="00211F5F" w:rsidRDefault="00000000">
      <w:pPr>
        <w:pStyle w:val="Heading1"/>
        <w:ind w:left="705" w:hanging="720"/>
      </w:pPr>
      <w:r>
        <w:t xml:space="preserve">NAME </w:t>
      </w:r>
    </w:p>
    <w:p w14:paraId="0AD90E20" w14:textId="77777777" w:rsidR="00211F5F" w:rsidRDefault="00000000">
      <w:pPr>
        <w:spacing w:after="0" w:line="259" w:lineRule="auto"/>
        <w:ind w:left="0" w:firstLine="0"/>
        <w:jc w:val="left"/>
      </w:pPr>
      <w:r>
        <w:t xml:space="preserve"> </w:t>
      </w:r>
    </w:p>
    <w:p w14:paraId="43FFA18A" w14:textId="77777777" w:rsidR="00211F5F" w:rsidRDefault="00000000">
      <w:pPr>
        <w:ind w:left="705" w:firstLine="0"/>
      </w:pPr>
      <w:r>
        <w:t xml:space="preserve">The name of the Federation is “the                            Federation of Townswomen’s Guilds” (hereinafter referred to as “the Federation”). </w:t>
      </w:r>
    </w:p>
    <w:p w14:paraId="40E502A6" w14:textId="77777777" w:rsidR="00211F5F" w:rsidRDefault="00000000">
      <w:pPr>
        <w:spacing w:after="52" w:line="259" w:lineRule="auto"/>
        <w:ind w:left="720" w:firstLine="0"/>
        <w:jc w:val="left"/>
      </w:pPr>
      <w:r>
        <w:t xml:space="preserve"> </w:t>
      </w:r>
    </w:p>
    <w:p w14:paraId="2CA37A24" w14:textId="77777777" w:rsidR="00211F5F" w:rsidRDefault="00000000">
      <w:pPr>
        <w:pStyle w:val="Heading1"/>
        <w:ind w:left="705" w:hanging="720"/>
      </w:pPr>
      <w:r>
        <w:t xml:space="preserve">DEFINITIONS </w:t>
      </w:r>
    </w:p>
    <w:p w14:paraId="169176C5" w14:textId="77777777" w:rsidR="00211F5F" w:rsidRDefault="00000000">
      <w:pPr>
        <w:spacing w:after="0" w:line="259" w:lineRule="auto"/>
        <w:ind w:left="0" w:firstLine="0"/>
        <w:jc w:val="left"/>
      </w:pPr>
      <w:r>
        <w:t xml:space="preserve"> </w:t>
      </w:r>
    </w:p>
    <w:p w14:paraId="6586262D" w14:textId="77777777" w:rsidR="00211F5F" w:rsidRDefault="00000000">
      <w:pPr>
        <w:ind w:left="705" w:firstLine="0"/>
      </w:pPr>
      <w:r>
        <w:t xml:space="preserve">In this </w:t>
      </w:r>
      <w:proofErr w:type="gramStart"/>
      <w:r>
        <w:t>Constitution:-</w:t>
      </w:r>
      <w:proofErr w:type="gramEnd"/>
      <w:r>
        <w:t xml:space="preserve"> </w:t>
      </w:r>
    </w:p>
    <w:p w14:paraId="6673788B" w14:textId="77777777" w:rsidR="00211F5F" w:rsidRDefault="00000000">
      <w:pPr>
        <w:spacing w:after="0" w:line="259" w:lineRule="auto"/>
        <w:ind w:left="720" w:firstLine="0"/>
        <w:jc w:val="left"/>
      </w:pPr>
      <w:r>
        <w:lastRenderedPageBreak/>
        <w:t xml:space="preserve"> </w:t>
      </w:r>
    </w:p>
    <w:tbl>
      <w:tblPr>
        <w:tblStyle w:val="TableGrid"/>
        <w:tblW w:w="8412" w:type="dxa"/>
        <w:tblInd w:w="720" w:type="dxa"/>
        <w:tblLook w:val="04A0" w:firstRow="1" w:lastRow="0" w:firstColumn="1" w:lastColumn="0" w:noHBand="0" w:noVBand="1"/>
      </w:tblPr>
      <w:tblGrid>
        <w:gridCol w:w="3290"/>
        <w:gridCol w:w="5122"/>
      </w:tblGrid>
      <w:tr w:rsidR="00211F5F" w14:paraId="68962949" w14:textId="77777777">
        <w:trPr>
          <w:trHeight w:val="761"/>
        </w:trPr>
        <w:tc>
          <w:tcPr>
            <w:tcW w:w="3290" w:type="dxa"/>
            <w:tcBorders>
              <w:top w:val="nil"/>
              <w:left w:val="nil"/>
              <w:bottom w:val="nil"/>
              <w:right w:val="nil"/>
            </w:tcBorders>
          </w:tcPr>
          <w:p w14:paraId="76E4516C" w14:textId="77777777" w:rsidR="00211F5F" w:rsidRDefault="00000000">
            <w:pPr>
              <w:spacing w:after="0" w:line="259" w:lineRule="auto"/>
              <w:ind w:left="0" w:firstLine="0"/>
              <w:jc w:val="left"/>
            </w:pPr>
            <w:r>
              <w:t xml:space="preserve">“Annual General Meeting” </w:t>
            </w:r>
          </w:p>
        </w:tc>
        <w:tc>
          <w:tcPr>
            <w:tcW w:w="5122" w:type="dxa"/>
            <w:tcBorders>
              <w:top w:val="nil"/>
              <w:left w:val="nil"/>
              <w:bottom w:val="nil"/>
              <w:right w:val="nil"/>
            </w:tcBorders>
          </w:tcPr>
          <w:p w14:paraId="30148FC6" w14:textId="77777777" w:rsidR="00211F5F" w:rsidRDefault="00000000">
            <w:pPr>
              <w:spacing w:after="0" w:line="238" w:lineRule="auto"/>
              <w:ind w:left="238" w:hanging="238"/>
            </w:pPr>
            <w:r>
              <w:t xml:space="preserve"> means an annual general meeting of the members of the Federation </w:t>
            </w:r>
          </w:p>
          <w:p w14:paraId="1FDC7C38" w14:textId="77777777" w:rsidR="00211F5F" w:rsidRDefault="00000000">
            <w:pPr>
              <w:spacing w:after="0" w:line="259" w:lineRule="auto"/>
              <w:ind w:left="238" w:firstLine="0"/>
              <w:jc w:val="left"/>
            </w:pPr>
            <w:r>
              <w:t xml:space="preserve"> </w:t>
            </w:r>
          </w:p>
        </w:tc>
      </w:tr>
      <w:tr w:rsidR="00211F5F" w14:paraId="35C73B05" w14:textId="77777777">
        <w:trPr>
          <w:trHeight w:val="1140"/>
        </w:trPr>
        <w:tc>
          <w:tcPr>
            <w:tcW w:w="3290" w:type="dxa"/>
            <w:tcBorders>
              <w:top w:val="nil"/>
              <w:left w:val="nil"/>
              <w:bottom w:val="nil"/>
              <w:right w:val="nil"/>
            </w:tcBorders>
          </w:tcPr>
          <w:p w14:paraId="63BAD785" w14:textId="77777777" w:rsidR="00211F5F" w:rsidRDefault="00000000">
            <w:pPr>
              <w:spacing w:after="0" w:line="259" w:lineRule="auto"/>
              <w:ind w:left="0" w:firstLine="0"/>
              <w:jc w:val="left"/>
            </w:pPr>
            <w:r>
              <w:t xml:space="preserve">“Area of Benefit” </w:t>
            </w:r>
          </w:p>
          <w:p w14:paraId="11EAE8C7" w14:textId="77777777" w:rsidR="00211F5F" w:rsidRDefault="00000000">
            <w:pPr>
              <w:spacing w:after="0" w:line="259" w:lineRule="auto"/>
              <w:ind w:left="0" w:firstLine="0"/>
              <w:jc w:val="left"/>
            </w:pPr>
            <w:r>
              <w:t xml:space="preserve"> </w:t>
            </w:r>
          </w:p>
        </w:tc>
        <w:tc>
          <w:tcPr>
            <w:tcW w:w="5122" w:type="dxa"/>
            <w:tcBorders>
              <w:top w:val="nil"/>
              <w:left w:val="nil"/>
              <w:bottom w:val="nil"/>
              <w:right w:val="nil"/>
            </w:tcBorders>
          </w:tcPr>
          <w:p w14:paraId="7BF0DD80" w14:textId="77777777" w:rsidR="00211F5F" w:rsidRDefault="00000000">
            <w:pPr>
              <w:spacing w:after="82" w:line="259" w:lineRule="auto"/>
              <w:ind w:left="0" w:firstLine="0"/>
              <w:jc w:val="left"/>
            </w:pPr>
            <w:r>
              <w:t xml:space="preserve"> means </w:t>
            </w:r>
            <w:r>
              <w:rPr>
                <w:rFonts w:ascii="Arial" w:eastAsia="Arial" w:hAnsi="Arial" w:cs="Arial"/>
              </w:rPr>
              <w:t xml:space="preserve">                       </w:t>
            </w:r>
          </w:p>
          <w:p w14:paraId="626E7514" w14:textId="77777777" w:rsidR="00211F5F" w:rsidRPr="00A97524" w:rsidRDefault="00000000">
            <w:pPr>
              <w:spacing w:after="0" w:line="259" w:lineRule="auto"/>
              <w:ind w:left="0" w:right="59" w:firstLine="0"/>
              <w:jc w:val="right"/>
              <w:rPr>
                <w:highlight w:val="yellow"/>
              </w:rPr>
            </w:pPr>
            <w:r>
              <w:rPr>
                <w:rFonts w:ascii="Arial" w:eastAsia="Arial" w:hAnsi="Arial" w:cs="Arial"/>
              </w:rPr>
              <w:t xml:space="preserve"> </w:t>
            </w:r>
            <w:r w:rsidRPr="00A97524">
              <w:rPr>
                <w:highlight w:val="yellow"/>
              </w:rPr>
              <w:t xml:space="preserve">or such other area as may be approved by the </w:t>
            </w:r>
          </w:p>
          <w:p w14:paraId="428E6A97" w14:textId="77777777" w:rsidR="00211F5F" w:rsidRDefault="00000000">
            <w:pPr>
              <w:spacing w:after="0" w:line="259" w:lineRule="auto"/>
              <w:ind w:left="238" w:firstLine="0"/>
              <w:jc w:val="left"/>
            </w:pPr>
            <w:r w:rsidRPr="00A97524">
              <w:rPr>
                <w:highlight w:val="yellow"/>
              </w:rPr>
              <w:t>National Office</w:t>
            </w:r>
            <w:r>
              <w:t xml:space="preserve"> </w:t>
            </w:r>
          </w:p>
          <w:p w14:paraId="6C9BF307" w14:textId="77777777" w:rsidR="00211F5F" w:rsidRDefault="00000000">
            <w:pPr>
              <w:spacing w:after="0" w:line="259" w:lineRule="auto"/>
              <w:ind w:left="238" w:firstLine="0"/>
              <w:jc w:val="left"/>
            </w:pPr>
            <w:r>
              <w:t xml:space="preserve"> </w:t>
            </w:r>
          </w:p>
        </w:tc>
      </w:tr>
      <w:tr w:rsidR="00211F5F" w14:paraId="26055913" w14:textId="77777777">
        <w:trPr>
          <w:trHeight w:val="827"/>
        </w:trPr>
        <w:tc>
          <w:tcPr>
            <w:tcW w:w="3290" w:type="dxa"/>
            <w:tcBorders>
              <w:top w:val="nil"/>
              <w:left w:val="nil"/>
              <w:bottom w:val="nil"/>
              <w:right w:val="nil"/>
            </w:tcBorders>
          </w:tcPr>
          <w:p w14:paraId="373002D0" w14:textId="77777777" w:rsidR="00211F5F" w:rsidRDefault="00000000">
            <w:pPr>
              <w:spacing w:after="0" w:line="259" w:lineRule="auto"/>
              <w:ind w:left="0" w:firstLine="0"/>
              <w:jc w:val="left"/>
            </w:pPr>
            <w:r>
              <w:t xml:space="preserve">“Charity Commission” </w:t>
            </w:r>
          </w:p>
        </w:tc>
        <w:tc>
          <w:tcPr>
            <w:tcW w:w="5122" w:type="dxa"/>
            <w:tcBorders>
              <w:top w:val="nil"/>
              <w:left w:val="nil"/>
              <w:bottom w:val="nil"/>
              <w:right w:val="nil"/>
            </w:tcBorders>
          </w:tcPr>
          <w:p w14:paraId="47E8B0CA" w14:textId="77777777" w:rsidR="00211F5F" w:rsidRDefault="00000000">
            <w:pPr>
              <w:spacing w:after="0" w:line="259" w:lineRule="auto"/>
              <w:ind w:left="0" w:firstLine="0"/>
            </w:pPr>
            <w:r>
              <w:t xml:space="preserve"> means the Charity Commission for England and </w:t>
            </w:r>
          </w:p>
          <w:p w14:paraId="44D31D4F" w14:textId="77777777" w:rsidR="00211F5F" w:rsidRDefault="00000000">
            <w:pPr>
              <w:spacing w:after="0" w:line="259" w:lineRule="auto"/>
              <w:ind w:left="238" w:firstLine="0"/>
              <w:jc w:val="left"/>
            </w:pPr>
            <w:r>
              <w:t xml:space="preserve">Wales </w:t>
            </w:r>
          </w:p>
          <w:p w14:paraId="72183710" w14:textId="77777777" w:rsidR="00211F5F" w:rsidRDefault="00000000">
            <w:pPr>
              <w:spacing w:after="0" w:line="259" w:lineRule="auto"/>
              <w:ind w:left="238" w:firstLine="0"/>
              <w:jc w:val="left"/>
            </w:pPr>
            <w:r>
              <w:t xml:space="preserve"> </w:t>
            </w:r>
          </w:p>
        </w:tc>
      </w:tr>
      <w:tr w:rsidR="00211F5F" w14:paraId="1BF44221" w14:textId="77777777">
        <w:trPr>
          <w:trHeight w:val="1380"/>
        </w:trPr>
        <w:tc>
          <w:tcPr>
            <w:tcW w:w="3290" w:type="dxa"/>
            <w:tcBorders>
              <w:top w:val="nil"/>
              <w:left w:val="nil"/>
              <w:bottom w:val="nil"/>
              <w:right w:val="nil"/>
            </w:tcBorders>
          </w:tcPr>
          <w:p w14:paraId="3636F5E9" w14:textId="77777777" w:rsidR="00211F5F" w:rsidRDefault="00000000">
            <w:pPr>
              <w:spacing w:after="0" w:line="259" w:lineRule="auto"/>
              <w:ind w:left="0" w:firstLine="0"/>
              <w:jc w:val="left"/>
            </w:pPr>
            <w:r>
              <w:t>“</w:t>
            </w:r>
            <w:proofErr w:type="gramStart"/>
            <w:r>
              <w:t>clear</w:t>
            </w:r>
            <w:proofErr w:type="gramEnd"/>
            <w:r>
              <w:t xml:space="preserve"> days” </w:t>
            </w:r>
          </w:p>
        </w:tc>
        <w:tc>
          <w:tcPr>
            <w:tcW w:w="5122" w:type="dxa"/>
            <w:tcBorders>
              <w:top w:val="nil"/>
              <w:left w:val="nil"/>
              <w:bottom w:val="nil"/>
              <w:right w:val="nil"/>
            </w:tcBorders>
          </w:tcPr>
          <w:p w14:paraId="7584B479" w14:textId="77777777" w:rsidR="00211F5F" w:rsidRDefault="00000000">
            <w:pPr>
              <w:spacing w:after="0" w:line="238" w:lineRule="auto"/>
              <w:ind w:left="238" w:right="59" w:hanging="238"/>
            </w:pPr>
            <w:r>
              <w:t xml:space="preserve"> in relation to a period of notice means the period excluding the day on which the notice is given or is deemed to be given and the day on which the meeting of which notice is given is to be held </w:t>
            </w:r>
          </w:p>
          <w:p w14:paraId="7F0C7512" w14:textId="77777777" w:rsidR="00211F5F" w:rsidRDefault="00000000">
            <w:pPr>
              <w:spacing w:after="0" w:line="259" w:lineRule="auto"/>
              <w:ind w:left="238" w:firstLine="0"/>
              <w:jc w:val="left"/>
            </w:pPr>
            <w:r>
              <w:t xml:space="preserve"> </w:t>
            </w:r>
          </w:p>
        </w:tc>
      </w:tr>
      <w:tr w:rsidR="00211F5F" w14:paraId="5631D5DD" w14:textId="77777777">
        <w:trPr>
          <w:trHeight w:val="828"/>
        </w:trPr>
        <w:tc>
          <w:tcPr>
            <w:tcW w:w="3290" w:type="dxa"/>
            <w:tcBorders>
              <w:top w:val="nil"/>
              <w:left w:val="nil"/>
              <w:bottom w:val="nil"/>
              <w:right w:val="nil"/>
            </w:tcBorders>
          </w:tcPr>
          <w:p w14:paraId="0499B8F2" w14:textId="77777777" w:rsidR="00211F5F" w:rsidRDefault="00000000">
            <w:pPr>
              <w:spacing w:after="0" w:line="259" w:lineRule="auto"/>
              <w:ind w:left="0" w:firstLine="0"/>
              <w:jc w:val="left"/>
            </w:pPr>
            <w:r>
              <w:t xml:space="preserve">“Executive Committee” </w:t>
            </w:r>
          </w:p>
        </w:tc>
        <w:tc>
          <w:tcPr>
            <w:tcW w:w="5122" w:type="dxa"/>
            <w:tcBorders>
              <w:top w:val="nil"/>
              <w:left w:val="nil"/>
              <w:bottom w:val="nil"/>
              <w:right w:val="nil"/>
            </w:tcBorders>
          </w:tcPr>
          <w:p w14:paraId="1858BDEF" w14:textId="77777777" w:rsidR="00211F5F" w:rsidRDefault="00000000">
            <w:pPr>
              <w:spacing w:after="0" w:line="238" w:lineRule="auto"/>
              <w:ind w:left="238" w:hanging="238"/>
            </w:pPr>
            <w:r>
              <w:t xml:space="preserve"> means the governing body of the Federation appointed in accordance with clause 10 </w:t>
            </w:r>
          </w:p>
          <w:p w14:paraId="1F7B3F23" w14:textId="77777777" w:rsidR="00211F5F" w:rsidRDefault="00000000">
            <w:pPr>
              <w:spacing w:after="0" w:line="259" w:lineRule="auto"/>
              <w:ind w:left="238" w:firstLine="0"/>
              <w:jc w:val="left"/>
            </w:pPr>
            <w:r>
              <w:t xml:space="preserve"> </w:t>
            </w:r>
          </w:p>
        </w:tc>
      </w:tr>
      <w:tr w:rsidR="00211F5F" w14:paraId="36186B6C" w14:textId="77777777">
        <w:trPr>
          <w:trHeight w:val="1104"/>
        </w:trPr>
        <w:tc>
          <w:tcPr>
            <w:tcW w:w="3290" w:type="dxa"/>
            <w:tcBorders>
              <w:top w:val="nil"/>
              <w:left w:val="nil"/>
              <w:bottom w:val="nil"/>
              <w:right w:val="nil"/>
            </w:tcBorders>
          </w:tcPr>
          <w:p w14:paraId="50E6694F" w14:textId="77777777" w:rsidR="00211F5F" w:rsidRDefault="00000000">
            <w:pPr>
              <w:spacing w:after="0" w:line="259" w:lineRule="auto"/>
              <w:ind w:left="0" w:firstLine="0"/>
              <w:jc w:val="left"/>
            </w:pPr>
            <w:r>
              <w:t xml:space="preserve">“Extraordinary General </w:t>
            </w:r>
          </w:p>
          <w:p w14:paraId="3262D65D" w14:textId="77777777" w:rsidR="00211F5F" w:rsidRDefault="00000000">
            <w:pPr>
              <w:spacing w:after="0" w:line="259" w:lineRule="auto"/>
              <w:ind w:left="0" w:firstLine="0"/>
              <w:jc w:val="left"/>
            </w:pPr>
            <w:r>
              <w:t xml:space="preserve">Meeting” </w:t>
            </w:r>
          </w:p>
        </w:tc>
        <w:tc>
          <w:tcPr>
            <w:tcW w:w="5122" w:type="dxa"/>
            <w:tcBorders>
              <w:top w:val="nil"/>
              <w:left w:val="nil"/>
              <w:bottom w:val="nil"/>
              <w:right w:val="nil"/>
            </w:tcBorders>
          </w:tcPr>
          <w:p w14:paraId="14C67F63" w14:textId="77777777" w:rsidR="00211F5F" w:rsidRDefault="00000000">
            <w:pPr>
              <w:spacing w:after="0" w:line="238" w:lineRule="auto"/>
              <w:ind w:left="238" w:hanging="238"/>
            </w:pPr>
            <w:r>
              <w:t xml:space="preserve"> means a general meeting of the members of the Federation which is not an Annual General </w:t>
            </w:r>
          </w:p>
          <w:p w14:paraId="1E11A506" w14:textId="77777777" w:rsidR="00211F5F" w:rsidRDefault="00000000">
            <w:pPr>
              <w:spacing w:after="0" w:line="259" w:lineRule="auto"/>
              <w:ind w:left="238" w:firstLine="0"/>
              <w:jc w:val="left"/>
            </w:pPr>
            <w:r>
              <w:t xml:space="preserve">Meeting </w:t>
            </w:r>
          </w:p>
          <w:p w14:paraId="25F4A987" w14:textId="77777777" w:rsidR="00211F5F" w:rsidRDefault="00000000">
            <w:pPr>
              <w:spacing w:after="0" w:line="259" w:lineRule="auto"/>
              <w:ind w:left="238" w:firstLine="0"/>
              <w:jc w:val="left"/>
            </w:pPr>
            <w:r>
              <w:t xml:space="preserve"> </w:t>
            </w:r>
          </w:p>
        </w:tc>
      </w:tr>
      <w:tr w:rsidR="00211F5F" w14:paraId="100A524B" w14:textId="77777777">
        <w:trPr>
          <w:trHeight w:val="828"/>
        </w:trPr>
        <w:tc>
          <w:tcPr>
            <w:tcW w:w="3290" w:type="dxa"/>
            <w:tcBorders>
              <w:top w:val="nil"/>
              <w:left w:val="nil"/>
              <w:bottom w:val="nil"/>
              <w:right w:val="nil"/>
            </w:tcBorders>
          </w:tcPr>
          <w:p w14:paraId="61DDDDBB" w14:textId="77777777" w:rsidR="00211F5F" w:rsidRDefault="00000000">
            <w:pPr>
              <w:spacing w:after="0" w:line="259" w:lineRule="auto"/>
              <w:ind w:left="0" w:firstLine="0"/>
              <w:jc w:val="left"/>
            </w:pPr>
            <w:r>
              <w:t xml:space="preserve">“General Meeting” </w:t>
            </w:r>
          </w:p>
        </w:tc>
        <w:tc>
          <w:tcPr>
            <w:tcW w:w="5122" w:type="dxa"/>
            <w:tcBorders>
              <w:top w:val="nil"/>
              <w:left w:val="nil"/>
              <w:bottom w:val="nil"/>
              <w:right w:val="nil"/>
            </w:tcBorders>
          </w:tcPr>
          <w:p w14:paraId="1790446D" w14:textId="77777777" w:rsidR="00211F5F" w:rsidRDefault="00000000">
            <w:pPr>
              <w:spacing w:after="0" w:line="259" w:lineRule="auto"/>
              <w:ind w:left="0" w:firstLine="0"/>
            </w:pPr>
            <w:r>
              <w:t xml:space="preserve"> means an Annual General Meeting or an </w:t>
            </w:r>
          </w:p>
          <w:p w14:paraId="149DB5E2" w14:textId="77777777" w:rsidR="00211F5F" w:rsidRDefault="00000000">
            <w:pPr>
              <w:spacing w:after="0" w:line="259" w:lineRule="auto"/>
              <w:ind w:left="238" w:firstLine="0"/>
              <w:jc w:val="left"/>
            </w:pPr>
            <w:r>
              <w:t xml:space="preserve">Extraordinary General Meeting </w:t>
            </w:r>
          </w:p>
          <w:p w14:paraId="01575FFE" w14:textId="77777777" w:rsidR="00211F5F" w:rsidRDefault="00000000">
            <w:pPr>
              <w:spacing w:after="0" w:line="259" w:lineRule="auto"/>
              <w:ind w:left="238" w:firstLine="0"/>
              <w:jc w:val="left"/>
            </w:pPr>
            <w:r>
              <w:t xml:space="preserve"> </w:t>
            </w:r>
          </w:p>
        </w:tc>
      </w:tr>
      <w:tr w:rsidR="00211F5F" w14:paraId="2F27EE8E" w14:textId="77777777">
        <w:trPr>
          <w:trHeight w:val="1380"/>
        </w:trPr>
        <w:tc>
          <w:tcPr>
            <w:tcW w:w="3290" w:type="dxa"/>
            <w:tcBorders>
              <w:top w:val="nil"/>
              <w:left w:val="nil"/>
              <w:bottom w:val="nil"/>
              <w:right w:val="nil"/>
            </w:tcBorders>
          </w:tcPr>
          <w:p w14:paraId="7703B181" w14:textId="77777777" w:rsidR="00211F5F" w:rsidRDefault="00000000">
            <w:pPr>
              <w:spacing w:after="0" w:line="259" w:lineRule="auto"/>
              <w:ind w:left="0" w:firstLine="0"/>
              <w:jc w:val="left"/>
            </w:pPr>
            <w:r>
              <w:t xml:space="preserve">“Holding Trustee” </w:t>
            </w:r>
          </w:p>
        </w:tc>
        <w:tc>
          <w:tcPr>
            <w:tcW w:w="5122" w:type="dxa"/>
            <w:tcBorders>
              <w:top w:val="nil"/>
              <w:left w:val="nil"/>
              <w:bottom w:val="nil"/>
              <w:right w:val="nil"/>
            </w:tcBorders>
          </w:tcPr>
          <w:p w14:paraId="63BD9849" w14:textId="77777777" w:rsidR="00211F5F" w:rsidRDefault="00000000">
            <w:pPr>
              <w:spacing w:after="0" w:line="238" w:lineRule="auto"/>
              <w:ind w:left="238" w:right="58" w:hanging="238"/>
            </w:pPr>
            <w:r>
              <w:t xml:space="preserve"> means an individual or corporate body responsible for holding the title to property but not </w:t>
            </w:r>
            <w:proofErr w:type="spellStart"/>
            <w:r>
              <w:t>authorised</w:t>
            </w:r>
            <w:proofErr w:type="spellEnd"/>
            <w:r>
              <w:t xml:space="preserve"> to make any decisions relating to its use, investment or disposal </w:t>
            </w:r>
          </w:p>
          <w:p w14:paraId="7B8818AF" w14:textId="77777777" w:rsidR="00211F5F" w:rsidRDefault="00000000">
            <w:pPr>
              <w:spacing w:after="0" w:line="259" w:lineRule="auto"/>
              <w:ind w:left="238" w:firstLine="0"/>
              <w:jc w:val="left"/>
            </w:pPr>
            <w:r>
              <w:t xml:space="preserve"> </w:t>
            </w:r>
          </w:p>
        </w:tc>
      </w:tr>
      <w:tr w:rsidR="00211F5F" w14:paraId="5993964B" w14:textId="77777777">
        <w:trPr>
          <w:trHeight w:val="828"/>
        </w:trPr>
        <w:tc>
          <w:tcPr>
            <w:tcW w:w="3290" w:type="dxa"/>
            <w:tcBorders>
              <w:top w:val="nil"/>
              <w:left w:val="nil"/>
              <w:bottom w:val="nil"/>
              <w:right w:val="nil"/>
            </w:tcBorders>
          </w:tcPr>
          <w:p w14:paraId="29F79687" w14:textId="77777777" w:rsidR="00211F5F" w:rsidRDefault="00000000">
            <w:pPr>
              <w:spacing w:after="0" w:line="259" w:lineRule="auto"/>
              <w:ind w:left="0" w:firstLine="0"/>
              <w:jc w:val="left"/>
            </w:pPr>
            <w:r>
              <w:t xml:space="preserve">“Independent Examiner” </w:t>
            </w:r>
          </w:p>
        </w:tc>
        <w:tc>
          <w:tcPr>
            <w:tcW w:w="5122" w:type="dxa"/>
            <w:tcBorders>
              <w:top w:val="nil"/>
              <w:left w:val="nil"/>
              <w:bottom w:val="nil"/>
              <w:right w:val="nil"/>
            </w:tcBorders>
          </w:tcPr>
          <w:p w14:paraId="1A5683D3" w14:textId="77777777" w:rsidR="00211F5F" w:rsidRDefault="00000000">
            <w:pPr>
              <w:spacing w:after="0" w:line="238" w:lineRule="auto"/>
              <w:ind w:left="238" w:hanging="238"/>
            </w:pPr>
            <w:r>
              <w:t xml:space="preserve"> has the meaning prescribed by Section 43(3)(a) of the Charities Act 1993 </w:t>
            </w:r>
          </w:p>
          <w:p w14:paraId="040BF3C6" w14:textId="77777777" w:rsidR="00211F5F" w:rsidRDefault="00000000">
            <w:pPr>
              <w:spacing w:after="0" w:line="259" w:lineRule="auto"/>
              <w:ind w:left="238" w:firstLine="0"/>
              <w:jc w:val="left"/>
            </w:pPr>
            <w:r>
              <w:t xml:space="preserve"> </w:t>
            </w:r>
          </w:p>
        </w:tc>
      </w:tr>
      <w:tr w:rsidR="00211F5F" w14:paraId="59BE2145" w14:textId="77777777">
        <w:trPr>
          <w:trHeight w:val="828"/>
        </w:trPr>
        <w:tc>
          <w:tcPr>
            <w:tcW w:w="3290" w:type="dxa"/>
            <w:tcBorders>
              <w:top w:val="nil"/>
              <w:left w:val="nil"/>
              <w:bottom w:val="nil"/>
              <w:right w:val="nil"/>
            </w:tcBorders>
          </w:tcPr>
          <w:p w14:paraId="0DF9B143" w14:textId="77777777" w:rsidR="00211F5F" w:rsidRDefault="00000000">
            <w:pPr>
              <w:spacing w:after="0" w:line="259" w:lineRule="auto"/>
              <w:ind w:left="0" w:firstLine="0"/>
              <w:jc w:val="left"/>
            </w:pPr>
            <w:r>
              <w:t xml:space="preserve">“Material Benefit” </w:t>
            </w:r>
          </w:p>
        </w:tc>
        <w:tc>
          <w:tcPr>
            <w:tcW w:w="5122" w:type="dxa"/>
            <w:tcBorders>
              <w:top w:val="nil"/>
              <w:left w:val="nil"/>
              <w:bottom w:val="nil"/>
              <w:right w:val="nil"/>
            </w:tcBorders>
          </w:tcPr>
          <w:p w14:paraId="3F120E0A" w14:textId="77777777" w:rsidR="00211F5F" w:rsidRDefault="00000000">
            <w:pPr>
              <w:spacing w:after="0" w:line="238" w:lineRule="auto"/>
              <w:ind w:left="238" w:hanging="238"/>
            </w:pPr>
            <w:r>
              <w:t xml:space="preserve"> means a benefit which may not be financial but has a monetary value </w:t>
            </w:r>
          </w:p>
          <w:p w14:paraId="32B1600A" w14:textId="77777777" w:rsidR="00211F5F" w:rsidRDefault="00000000">
            <w:pPr>
              <w:spacing w:after="0" w:line="259" w:lineRule="auto"/>
              <w:ind w:left="238" w:firstLine="0"/>
              <w:jc w:val="left"/>
            </w:pPr>
            <w:r>
              <w:t xml:space="preserve"> </w:t>
            </w:r>
          </w:p>
        </w:tc>
      </w:tr>
      <w:tr w:rsidR="00211F5F" w14:paraId="54712D4C" w14:textId="77777777">
        <w:trPr>
          <w:trHeight w:val="552"/>
        </w:trPr>
        <w:tc>
          <w:tcPr>
            <w:tcW w:w="3290" w:type="dxa"/>
            <w:tcBorders>
              <w:top w:val="nil"/>
              <w:left w:val="nil"/>
              <w:bottom w:val="nil"/>
              <w:right w:val="nil"/>
            </w:tcBorders>
          </w:tcPr>
          <w:p w14:paraId="6E0F3266" w14:textId="77777777" w:rsidR="00211F5F" w:rsidRDefault="00000000">
            <w:pPr>
              <w:spacing w:after="0" w:line="259" w:lineRule="auto"/>
              <w:ind w:left="0" w:firstLine="0"/>
              <w:jc w:val="left"/>
            </w:pPr>
            <w:r>
              <w:t xml:space="preserve">“Member” and “Membership” </w:t>
            </w:r>
          </w:p>
        </w:tc>
        <w:tc>
          <w:tcPr>
            <w:tcW w:w="5122" w:type="dxa"/>
            <w:tcBorders>
              <w:top w:val="nil"/>
              <w:left w:val="nil"/>
              <w:bottom w:val="nil"/>
              <w:right w:val="nil"/>
            </w:tcBorders>
          </w:tcPr>
          <w:p w14:paraId="580D6731" w14:textId="77777777" w:rsidR="00211F5F" w:rsidRDefault="00000000">
            <w:pPr>
              <w:spacing w:after="0" w:line="259" w:lineRule="auto"/>
              <w:ind w:left="0" w:firstLine="0"/>
              <w:jc w:val="left"/>
            </w:pPr>
            <w:r>
              <w:t xml:space="preserve"> refer to members of the Federation </w:t>
            </w:r>
          </w:p>
          <w:p w14:paraId="153CB179" w14:textId="77777777" w:rsidR="00211F5F" w:rsidRDefault="00000000">
            <w:pPr>
              <w:spacing w:after="0" w:line="259" w:lineRule="auto"/>
              <w:ind w:left="238" w:firstLine="0"/>
              <w:jc w:val="left"/>
            </w:pPr>
            <w:r>
              <w:t xml:space="preserve"> </w:t>
            </w:r>
          </w:p>
        </w:tc>
      </w:tr>
      <w:tr w:rsidR="00211F5F" w:rsidRPr="00A97524" w14:paraId="53000D2B" w14:textId="77777777">
        <w:trPr>
          <w:trHeight w:val="799"/>
        </w:trPr>
        <w:tc>
          <w:tcPr>
            <w:tcW w:w="3290" w:type="dxa"/>
            <w:tcBorders>
              <w:top w:val="nil"/>
              <w:left w:val="nil"/>
              <w:bottom w:val="nil"/>
              <w:right w:val="nil"/>
            </w:tcBorders>
          </w:tcPr>
          <w:p w14:paraId="14E39B3F" w14:textId="77777777" w:rsidR="00211F5F" w:rsidRPr="00A97524" w:rsidRDefault="00000000">
            <w:pPr>
              <w:spacing w:after="0" w:line="259" w:lineRule="auto"/>
              <w:ind w:left="0" w:firstLine="0"/>
              <w:jc w:val="left"/>
              <w:rPr>
                <w:highlight w:val="yellow"/>
              </w:rPr>
            </w:pPr>
            <w:r w:rsidRPr="00A97524">
              <w:rPr>
                <w:highlight w:val="yellow"/>
              </w:rPr>
              <w:t>“</w:t>
            </w:r>
            <w:proofErr w:type="gramStart"/>
            <w:r w:rsidRPr="00A97524">
              <w:rPr>
                <w:highlight w:val="yellow"/>
              </w:rPr>
              <w:t>the</w:t>
            </w:r>
            <w:proofErr w:type="gramEnd"/>
            <w:r w:rsidRPr="00A97524">
              <w:rPr>
                <w:highlight w:val="yellow"/>
              </w:rPr>
              <w:t xml:space="preserve"> National Office” </w:t>
            </w:r>
          </w:p>
        </w:tc>
        <w:tc>
          <w:tcPr>
            <w:tcW w:w="5122" w:type="dxa"/>
            <w:tcBorders>
              <w:top w:val="nil"/>
              <w:left w:val="nil"/>
              <w:bottom w:val="nil"/>
              <w:right w:val="nil"/>
            </w:tcBorders>
          </w:tcPr>
          <w:p w14:paraId="7AC7832B" w14:textId="77777777" w:rsidR="00211F5F" w:rsidRPr="00A97524" w:rsidRDefault="00000000">
            <w:pPr>
              <w:spacing w:after="0" w:line="259" w:lineRule="auto"/>
              <w:ind w:left="238" w:right="59" w:hanging="238"/>
              <w:rPr>
                <w:highlight w:val="yellow"/>
              </w:rPr>
            </w:pPr>
            <w:r w:rsidRPr="00A97524">
              <w:rPr>
                <w:highlight w:val="yellow"/>
              </w:rPr>
              <w:t xml:space="preserve"> means the national office of Townswomen’s Guilds being Gee Business Centre, First Floor, Gee House, Holborn Hill, Birmingham B7 5JR or </w:t>
            </w:r>
          </w:p>
        </w:tc>
      </w:tr>
    </w:tbl>
    <w:p w14:paraId="440610E6" w14:textId="77777777" w:rsidR="00211F5F" w:rsidRPr="00A97524" w:rsidRDefault="00000000">
      <w:pPr>
        <w:spacing w:after="0" w:line="259" w:lineRule="auto"/>
        <w:ind w:left="0" w:right="6" w:firstLine="0"/>
        <w:jc w:val="right"/>
        <w:rPr>
          <w:highlight w:val="yellow"/>
        </w:rPr>
      </w:pPr>
      <w:r w:rsidRPr="00A97524">
        <w:rPr>
          <w:highlight w:val="yellow"/>
        </w:rPr>
        <w:t xml:space="preserve">such other address as may be advised </w:t>
      </w:r>
      <w:proofErr w:type="gramStart"/>
      <w:r w:rsidRPr="00A97524">
        <w:rPr>
          <w:highlight w:val="yellow"/>
        </w:rPr>
        <w:t>to</w:t>
      </w:r>
      <w:proofErr w:type="gramEnd"/>
      <w:r w:rsidRPr="00A97524">
        <w:rPr>
          <w:highlight w:val="yellow"/>
        </w:rPr>
        <w:t xml:space="preserve"> the </w:t>
      </w:r>
    </w:p>
    <w:p w14:paraId="37C31F12" w14:textId="77777777" w:rsidR="00211F5F" w:rsidRDefault="00000000">
      <w:pPr>
        <w:spacing w:line="251" w:lineRule="auto"/>
        <w:ind w:left="58" w:right="-396" w:hanging="10"/>
        <w:jc w:val="center"/>
      </w:pPr>
      <w:r w:rsidRPr="00A97524">
        <w:rPr>
          <w:highlight w:val="yellow"/>
        </w:rPr>
        <w:t>Federation</w:t>
      </w:r>
      <w:r>
        <w:t xml:space="preserve"> </w:t>
      </w:r>
    </w:p>
    <w:p w14:paraId="538BD55F" w14:textId="77777777" w:rsidR="00211F5F" w:rsidRDefault="00000000">
      <w:pPr>
        <w:spacing w:after="0" w:line="259" w:lineRule="auto"/>
        <w:ind w:left="0" w:right="521" w:firstLine="0"/>
        <w:jc w:val="center"/>
      </w:pPr>
      <w:r>
        <w:t xml:space="preserve"> </w:t>
      </w:r>
    </w:p>
    <w:tbl>
      <w:tblPr>
        <w:tblStyle w:val="TableGrid"/>
        <w:tblW w:w="8412" w:type="dxa"/>
        <w:tblInd w:w="720" w:type="dxa"/>
        <w:tblLook w:val="04A0" w:firstRow="1" w:lastRow="0" w:firstColumn="1" w:lastColumn="0" w:noHBand="0" w:noVBand="1"/>
      </w:tblPr>
      <w:tblGrid>
        <w:gridCol w:w="3290"/>
        <w:gridCol w:w="5122"/>
      </w:tblGrid>
      <w:tr w:rsidR="00211F5F" w14:paraId="16F91653" w14:textId="77777777">
        <w:trPr>
          <w:trHeight w:val="799"/>
        </w:trPr>
        <w:tc>
          <w:tcPr>
            <w:tcW w:w="3290" w:type="dxa"/>
            <w:tcBorders>
              <w:top w:val="nil"/>
              <w:left w:val="nil"/>
              <w:bottom w:val="nil"/>
              <w:right w:val="nil"/>
            </w:tcBorders>
          </w:tcPr>
          <w:p w14:paraId="36858391" w14:textId="77777777" w:rsidR="00211F5F" w:rsidRDefault="00000000">
            <w:pPr>
              <w:spacing w:after="0" w:line="259" w:lineRule="auto"/>
              <w:ind w:left="0" w:firstLine="0"/>
              <w:jc w:val="left"/>
            </w:pPr>
            <w:r>
              <w:lastRenderedPageBreak/>
              <w:t xml:space="preserve">“Objects” </w:t>
            </w:r>
          </w:p>
        </w:tc>
        <w:tc>
          <w:tcPr>
            <w:tcW w:w="5122" w:type="dxa"/>
            <w:tcBorders>
              <w:top w:val="nil"/>
              <w:left w:val="nil"/>
              <w:bottom w:val="nil"/>
              <w:right w:val="nil"/>
            </w:tcBorders>
          </w:tcPr>
          <w:p w14:paraId="3B15144A" w14:textId="77777777" w:rsidR="00211F5F" w:rsidRDefault="00000000">
            <w:pPr>
              <w:spacing w:after="0" w:line="259" w:lineRule="auto"/>
              <w:ind w:left="0" w:firstLine="0"/>
            </w:pPr>
            <w:r>
              <w:t xml:space="preserve"> means the purposes of the Federation set out in </w:t>
            </w:r>
          </w:p>
          <w:p w14:paraId="32B820B8" w14:textId="77777777" w:rsidR="00211F5F" w:rsidRDefault="00000000">
            <w:pPr>
              <w:spacing w:after="0" w:line="259" w:lineRule="auto"/>
              <w:ind w:left="238" w:firstLine="0"/>
              <w:jc w:val="left"/>
            </w:pPr>
            <w:r>
              <w:t xml:space="preserve">Clause 3 </w:t>
            </w:r>
          </w:p>
          <w:p w14:paraId="5CCBF168" w14:textId="77777777" w:rsidR="00211F5F" w:rsidRDefault="00000000">
            <w:pPr>
              <w:spacing w:after="0" w:line="259" w:lineRule="auto"/>
              <w:ind w:left="238" w:firstLine="0"/>
              <w:jc w:val="left"/>
            </w:pPr>
            <w:r>
              <w:t xml:space="preserve"> </w:t>
            </w:r>
          </w:p>
        </w:tc>
      </w:tr>
      <w:tr w:rsidR="00211F5F" w14:paraId="0F783D1E" w14:textId="77777777">
        <w:trPr>
          <w:trHeight w:val="1656"/>
        </w:trPr>
        <w:tc>
          <w:tcPr>
            <w:tcW w:w="3290" w:type="dxa"/>
            <w:tcBorders>
              <w:top w:val="nil"/>
              <w:left w:val="nil"/>
              <w:bottom w:val="nil"/>
              <w:right w:val="nil"/>
            </w:tcBorders>
          </w:tcPr>
          <w:p w14:paraId="6CDA2513" w14:textId="77777777" w:rsidR="00211F5F" w:rsidRDefault="00000000">
            <w:pPr>
              <w:spacing w:after="0" w:line="259" w:lineRule="auto"/>
              <w:ind w:left="0" w:firstLine="0"/>
              <w:jc w:val="left"/>
            </w:pPr>
            <w:r>
              <w:t xml:space="preserve">“Townswomen’s Guilds” </w:t>
            </w:r>
          </w:p>
        </w:tc>
        <w:tc>
          <w:tcPr>
            <w:tcW w:w="5122" w:type="dxa"/>
            <w:tcBorders>
              <w:top w:val="nil"/>
              <w:left w:val="nil"/>
              <w:bottom w:val="nil"/>
              <w:right w:val="nil"/>
            </w:tcBorders>
          </w:tcPr>
          <w:p w14:paraId="07CD2937" w14:textId="77777777" w:rsidR="00211F5F" w:rsidRDefault="00000000">
            <w:pPr>
              <w:spacing w:after="0" w:line="238" w:lineRule="auto"/>
              <w:ind w:left="238" w:right="58" w:hanging="238"/>
            </w:pPr>
            <w:r>
              <w:t xml:space="preserve"> means the charity established to provide administrative support to and to co-ordinate the activities of the national movement of individual guilds and federations (registered charity no: </w:t>
            </w:r>
          </w:p>
          <w:p w14:paraId="64B2D841" w14:textId="77777777" w:rsidR="00211F5F" w:rsidRDefault="00000000">
            <w:pPr>
              <w:spacing w:after="0" w:line="259" w:lineRule="auto"/>
              <w:ind w:left="238" w:firstLine="0"/>
              <w:jc w:val="left"/>
            </w:pPr>
            <w:r>
              <w:t xml:space="preserve">306072) </w:t>
            </w:r>
          </w:p>
          <w:p w14:paraId="3C1F1513" w14:textId="77777777" w:rsidR="00211F5F" w:rsidRDefault="00000000">
            <w:pPr>
              <w:spacing w:after="0" w:line="259" w:lineRule="auto"/>
              <w:ind w:left="238" w:firstLine="0"/>
              <w:jc w:val="left"/>
            </w:pPr>
            <w:r>
              <w:t xml:space="preserve"> </w:t>
            </w:r>
          </w:p>
        </w:tc>
      </w:tr>
      <w:tr w:rsidR="00211F5F" w14:paraId="4DC21628" w14:textId="77777777">
        <w:trPr>
          <w:trHeight w:val="1103"/>
        </w:trPr>
        <w:tc>
          <w:tcPr>
            <w:tcW w:w="3290" w:type="dxa"/>
            <w:tcBorders>
              <w:top w:val="nil"/>
              <w:left w:val="nil"/>
              <w:bottom w:val="nil"/>
              <w:right w:val="nil"/>
            </w:tcBorders>
          </w:tcPr>
          <w:p w14:paraId="12CD58C1" w14:textId="77777777" w:rsidR="00211F5F" w:rsidRDefault="00000000">
            <w:pPr>
              <w:spacing w:after="0" w:line="259" w:lineRule="auto"/>
              <w:ind w:left="0" w:firstLine="0"/>
              <w:jc w:val="left"/>
            </w:pPr>
            <w:r>
              <w:t xml:space="preserve">“Trust Corporation” </w:t>
            </w:r>
          </w:p>
        </w:tc>
        <w:tc>
          <w:tcPr>
            <w:tcW w:w="5122" w:type="dxa"/>
            <w:tcBorders>
              <w:top w:val="nil"/>
              <w:left w:val="nil"/>
              <w:bottom w:val="nil"/>
              <w:right w:val="nil"/>
            </w:tcBorders>
          </w:tcPr>
          <w:p w14:paraId="6AD2A812" w14:textId="77777777" w:rsidR="00211F5F" w:rsidRDefault="00000000">
            <w:pPr>
              <w:tabs>
                <w:tab w:val="center" w:pos="989"/>
                <w:tab w:val="center" w:pos="1834"/>
                <w:tab w:val="center" w:pos="3029"/>
                <w:tab w:val="center" w:pos="3936"/>
                <w:tab w:val="right" w:pos="5122"/>
              </w:tabs>
              <w:spacing w:after="0" w:line="259" w:lineRule="auto"/>
              <w:ind w:left="0" w:firstLine="0"/>
              <w:jc w:val="left"/>
            </w:pPr>
            <w:r>
              <w:t xml:space="preserve"> has </w:t>
            </w:r>
            <w:r>
              <w:tab/>
              <w:t xml:space="preserve">the </w:t>
            </w:r>
            <w:r>
              <w:tab/>
              <w:t xml:space="preserve">meaning </w:t>
            </w:r>
            <w:r>
              <w:tab/>
              <w:t xml:space="preserve">prescribed </w:t>
            </w:r>
            <w:r>
              <w:tab/>
              <w:t xml:space="preserve">by </w:t>
            </w:r>
            <w:r>
              <w:tab/>
              <w:t xml:space="preserve">Section </w:t>
            </w:r>
          </w:p>
          <w:p w14:paraId="2E86B114" w14:textId="77777777" w:rsidR="00211F5F" w:rsidRDefault="00000000">
            <w:pPr>
              <w:spacing w:after="0" w:line="238" w:lineRule="auto"/>
              <w:ind w:left="238" w:firstLine="0"/>
            </w:pPr>
            <w:r>
              <w:t xml:space="preserve">205(1)(xxviii) of the Law of Property Act 1925 but does not include the Public Trustee </w:t>
            </w:r>
          </w:p>
          <w:p w14:paraId="00440D62" w14:textId="77777777" w:rsidR="00211F5F" w:rsidRDefault="00000000">
            <w:pPr>
              <w:spacing w:after="0" w:line="259" w:lineRule="auto"/>
              <w:ind w:left="238" w:firstLine="0"/>
              <w:jc w:val="left"/>
            </w:pPr>
            <w:r>
              <w:t xml:space="preserve"> </w:t>
            </w:r>
          </w:p>
        </w:tc>
      </w:tr>
      <w:tr w:rsidR="00211F5F" w14:paraId="4AC63BE2" w14:textId="77777777">
        <w:trPr>
          <w:trHeight w:val="827"/>
        </w:trPr>
        <w:tc>
          <w:tcPr>
            <w:tcW w:w="3290" w:type="dxa"/>
            <w:tcBorders>
              <w:top w:val="nil"/>
              <w:left w:val="nil"/>
              <w:bottom w:val="nil"/>
              <w:right w:val="nil"/>
            </w:tcBorders>
          </w:tcPr>
          <w:p w14:paraId="29D8E728" w14:textId="77777777" w:rsidR="00211F5F" w:rsidRDefault="00000000">
            <w:pPr>
              <w:spacing w:after="0" w:line="259" w:lineRule="auto"/>
              <w:ind w:left="0" w:firstLine="0"/>
              <w:jc w:val="left"/>
            </w:pPr>
            <w:r>
              <w:t>“</w:t>
            </w:r>
            <w:proofErr w:type="gramStart"/>
            <w:r>
              <w:t>written</w:t>
            </w:r>
            <w:proofErr w:type="gramEnd"/>
            <w:r>
              <w:t xml:space="preserve"> or in writing” </w:t>
            </w:r>
          </w:p>
        </w:tc>
        <w:tc>
          <w:tcPr>
            <w:tcW w:w="5122" w:type="dxa"/>
            <w:tcBorders>
              <w:top w:val="nil"/>
              <w:left w:val="nil"/>
              <w:bottom w:val="nil"/>
              <w:right w:val="nil"/>
            </w:tcBorders>
          </w:tcPr>
          <w:p w14:paraId="0128BD9B" w14:textId="77777777" w:rsidR="00211F5F" w:rsidRDefault="00000000">
            <w:pPr>
              <w:spacing w:after="0" w:line="238" w:lineRule="auto"/>
              <w:ind w:left="238" w:hanging="238"/>
            </w:pPr>
            <w:r>
              <w:t xml:space="preserve"> means a legible document on paper including a fax message </w:t>
            </w:r>
          </w:p>
          <w:p w14:paraId="12FE8F25" w14:textId="77777777" w:rsidR="00211F5F" w:rsidRDefault="00000000">
            <w:pPr>
              <w:spacing w:after="0" w:line="259" w:lineRule="auto"/>
              <w:ind w:left="238" w:firstLine="0"/>
              <w:jc w:val="left"/>
            </w:pPr>
            <w:r>
              <w:t xml:space="preserve"> </w:t>
            </w:r>
          </w:p>
        </w:tc>
      </w:tr>
      <w:tr w:rsidR="00211F5F" w14:paraId="219C6650" w14:textId="77777777">
        <w:trPr>
          <w:trHeight w:val="247"/>
        </w:trPr>
        <w:tc>
          <w:tcPr>
            <w:tcW w:w="3290" w:type="dxa"/>
            <w:tcBorders>
              <w:top w:val="nil"/>
              <w:left w:val="nil"/>
              <w:bottom w:val="nil"/>
              <w:right w:val="nil"/>
            </w:tcBorders>
          </w:tcPr>
          <w:p w14:paraId="31F43058" w14:textId="77777777" w:rsidR="00211F5F" w:rsidRDefault="00000000">
            <w:pPr>
              <w:spacing w:after="0" w:line="259" w:lineRule="auto"/>
              <w:ind w:left="0" w:firstLine="0"/>
              <w:jc w:val="left"/>
            </w:pPr>
            <w:r>
              <w:t xml:space="preserve">“year” </w:t>
            </w:r>
          </w:p>
        </w:tc>
        <w:tc>
          <w:tcPr>
            <w:tcW w:w="5122" w:type="dxa"/>
            <w:tcBorders>
              <w:top w:val="nil"/>
              <w:left w:val="nil"/>
              <w:bottom w:val="nil"/>
              <w:right w:val="nil"/>
            </w:tcBorders>
          </w:tcPr>
          <w:p w14:paraId="7FEF7D07" w14:textId="77777777" w:rsidR="00211F5F" w:rsidRDefault="00000000">
            <w:pPr>
              <w:spacing w:after="0" w:line="259" w:lineRule="auto"/>
              <w:ind w:left="0" w:firstLine="0"/>
              <w:jc w:val="left"/>
            </w:pPr>
            <w:r>
              <w:t xml:space="preserve"> means a calendar year </w:t>
            </w:r>
          </w:p>
        </w:tc>
      </w:tr>
    </w:tbl>
    <w:p w14:paraId="080DCCC7" w14:textId="77777777" w:rsidR="00211F5F" w:rsidRDefault="00000000">
      <w:pPr>
        <w:spacing w:after="51" w:line="259" w:lineRule="auto"/>
        <w:ind w:left="720" w:firstLine="0"/>
        <w:jc w:val="left"/>
      </w:pPr>
      <w:r>
        <w:t xml:space="preserve"> </w:t>
      </w:r>
    </w:p>
    <w:p w14:paraId="1475AD3C" w14:textId="77777777" w:rsidR="00211F5F" w:rsidRDefault="00000000">
      <w:pPr>
        <w:pStyle w:val="Heading1"/>
        <w:ind w:left="705" w:hanging="720"/>
      </w:pPr>
      <w:r>
        <w:t xml:space="preserve">OBJECTS </w:t>
      </w:r>
    </w:p>
    <w:p w14:paraId="0183A075" w14:textId="77777777" w:rsidR="00211F5F" w:rsidRDefault="00000000">
      <w:pPr>
        <w:spacing w:after="0" w:line="259" w:lineRule="auto"/>
        <w:ind w:left="0" w:firstLine="0"/>
        <w:jc w:val="left"/>
      </w:pPr>
      <w:r>
        <w:t xml:space="preserve"> </w:t>
      </w:r>
    </w:p>
    <w:p w14:paraId="31AF4AD3" w14:textId="77777777" w:rsidR="00211F5F" w:rsidRDefault="00000000">
      <w:pPr>
        <w:ind w:left="705" w:firstLine="0"/>
      </w:pPr>
      <w:r>
        <w:t xml:space="preserve">The objects of the Federation are within the Area of </w:t>
      </w:r>
      <w:proofErr w:type="gramStart"/>
      <w:r>
        <w:t>Benefit:-</w:t>
      </w:r>
      <w:proofErr w:type="gramEnd"/>
      <w:r>
        <w:t xml:space="preserve"> </w:t>
      </w:r>
    </w:p>
    <w:p w14:paraId="2CD63B79" w14:textId="77777777" w:rsidR="00211F5F" w:rsidRDefault="00000000">
      <w:pPr>
        <w:spacing w:after="50" w:line="259" w:lineRule="auto"/>
        <w:ind w:left="720" w:firstLine="0"/>
        <w:jc w:val="left"/>
      </w:pPr>
      <w:r>
        <w:t xml:space="preserve"> </w:t>
      </w:r>
    </w:p>
    <w:p w14:paraId="31B4667D" w14:textId="77777777" w:rsidR="00211F5F" w:rsidRDefault="00000000">
      <w:pPr>
        <w:ind w:left="1435"/>
      </w:pPr>
      <w:r>
        <w:t>3.1</w:t>
      </w:r>
      <w:r>
        <w:rPr>
          <w:rFonts w:ascii="Arial" w:eastAsia="Arial" w:hAnsi="Arial" w:cs="Arial"/>
        </w:rPr>
        <w:t xml:space="preserve"> </w:t>
      </w:r>
      <w:r>
        <w:t xml:space="preserve">to advance the education of women irrespective of race, creed and party </w:t>
      </w:r>
      <w:proofErr w:type="gramStart"/>
      <w:r>
        <w:t>so as to</w:t>
      </w:r>
      <w:proofErr w:type="gramEnd"/>
      <w:r>
        <w:t xml:space="preserve"> enable them to make the best contribution towards the common </w:t>
      </w:r>
      <w:proofErr w:type="gramStart"/>
      <w:r>
        <w:t>good;</w:t>
      </w:r>
      <w:proofErr w:type="gramEnd"/>
      <w:r>
        <w:t xml:space="preserve"> </w:t>
      </w:r>
    </w:p>
    <w:p w14:paraId="70CC9D37" w14:textId="77777777" w:rsidR="00211F5F" w:rsidRDefault="00000000">
      <w:pPr>
        <w:spacing w:after="50" w:line="259" w:lineRule="auto"/>
        <w:ind w:left="720" w:firstLine="0"/>
        <w:jc w:val="left"/>
      </w:pPr>
      <w:r>
        <w:t xml:space="preserve"> </w:t>
      </w:r>
    </w:p>
    <w:p w14:paraId="74B83A54" w14:textId="77777777" w:rsidR="00211F5F" w:rsidRDefault="00000000">
      <w:pPr>
        <w:ind w:left="1435"/>
      </w:pPr>
      <w:r>
        <w:t>3.2</w:t>
      </w:r>
      <w:r>
        <w:rPr>
          <w:rFonts w:ascii="Arial" w:eastAsia="Arial" w:hAnsi="Arial" w:cs="Arial"/>
        </w:rPr>
        <w:t xml:space="preserve"> </w:t>
      </w:r>
      <w:r>
        <w:t xml:space="preserve">to educate such women in the principles of good citizenship and in all public questions both national and </w:t>
      </w:r>
      <w:proofErr w:type="gramStart"/>
      <w:r>
        <w:t>international;</w:t>
      </w:r>
      <w:proofErr w:type="gramEnd"/>
      <w:r>
        <w:t xml:space="preserve"> </w:t>
      </w:r>
    </w:p>
    <w:p w14:paraId="5AA2ADF6" w14:textId="77777777" w:rsidR="00211F5F" w:rsidRDefault="00000000">
      <w:pPr>
        <w:spacing w:after="50" w:line="259" w:lineRule="auto"/>
        <w:ind w:left="0" w:firstLine="0"/>
        <w:jc w:val="left"/>
      </w:pPr>
      <w:r>
        <w:t xml:space="preserve"> </w:t>
      </w:r>
    </w:p>
    <w:p w14:paraId="2DF8A38A" w14:textId="77777777" w:rsidR="00211F5F" w:rsidRDefault="00000000">
      <w:pPr>
        <w:ind w:left="1435"/>
      </w:pPr>
      <w:r>
        <w:t>3.3</w:t>
      </w:r>
      <w:r>
        <w:rPr>
          <w:rFonts w:ascii="Arial" w:eastAsia="Arial" w:hAnsi="Arial" w:cs="Arial"/>
        </w:rPr>
        <w:t xml:space="preserve"> </w:t>
      </w:r>
      <w:r>
        <w:t xml:space="preserve">to advance the education of the public by carrying out research into any public questions whether local, national or international and publishing the useful results of such </w:t>
      </w:r>
      <w:proofErr w:type="gramStart"/>
      <w:r>
        <w:t>research;</w:t>
      </w:r>
      <w:proofErr w:type="gramEnd"/>
      <w:r>
        <w:t xml:space="preserve"> </w:t>
      </w:r>
    </w:p>
    <w:p w14:paraId="36A6B190" w14:textId="77777777" w:rsidR="00211F5F" w:rsidRDefault="00000000">
      <w:pPr>
        <w:spacing w:after="50" w:line="259" w:lineRule="auto"/>
        <w:ind w:left="0" w:firstLine="0"/>
        <w:jc w:val="left"/>
      </w:pPr>
      <w:r>
        <w:t xml:space="preserve"> </w:t>
      </w:r>
    </w:p>
    <w:p w14:paraId="33F69F47" w14:textId="77777777" w:rsidR="00211F5F" w:rsidRDefault="00000000">
      <w:pPr>
        <w:ind w:left="1435"/>
      </w:pPr>
      <w:r>
        <w:t>3.4</w:t>
      </w:r>
      <w:r>
        <w:rPr>
          <w:rFonts w:ascii="Arial" w:eastAsia="Arial" w:hAnsi="Arial" w:cs="Arial"/>
        </w:rPr>
        <w:t xml:space="preserve"> </w:t>
      </w:r>
      <w:r>
        <w:t xml:space="preserve">to advance the education of the public by promoting public understanding of any subject of educational value where women have </w:t>
      </w:r>
      <w:proofErr w:type="gramStart"/>
      <w:r>
        <w:t>particular knowledge</w:t>
      </w:r>
      <w:proofErr w:type="gramEnd"/>
      <w:r>
        <w:t xml:space="preserve"> or experience; and </w:t>
      </w:r>
    </w:p>
    <w:p w14:paraId="174948F4" w14:textId="77777777" w:rsidR="00211F5F" w:rsidRDefault="00000000">
      <w:pPr>
        <w:spacing w:after="50" w:line="259" w:lineRule="auto"/>
        <w:ind w:left="0" w:firstLine="0"/>
        <w:jc w:val="left"/>
      </w:pPr>
      <w:r>
        <w:t xml:space="preserve"> </w:t>
      </w:r>
    </w:p>
    <w:p w14:paraId="71806A2A" w14:textId="77777777" w:rsidR="00211F5F" w:rsidRDefault="00000000">
      <w:pPr>
        <w:ind w:left="1435"/>
      </w:pPr>
      <w:r>
        <w:t>3.5</w:t>
      </w:r>
      <w:r>
        <w:rPr>
          <w:rFonts w:ascii="Arial" w:eastAsia="Arial" w:hAnsi="Arial" w:cs="Arial"/>
        </w:rPr>
        <w:t xml:space="preserve"> </w:t>
      </w:r>
      <w:r>
        <w:t xml:space="preserve">to provide or assist in the provision of facilities for recreation or other leisure time occupation for such women in the interests of social welfare and with a view to improving their conditions of life. </w:t>
      </w:r>
    </w:p>
    <w:p w14:paraId="6675CFEE" w14:textId="77777777" w:rsidR="00211F5F" w:rsidRDefault="00000000">
      <w:pPr>
        <w:spacing w:after="0" w:line="259" w:lineRule="auto"/>
        <w:ind w:left="0" w:firstLine="0"/>
        <w:jc w:val="left"/>
      </w:pPr>
      <w:r>
        <w:t xml:space="preserve"> </w:t>
      </w:r>
    </w:p>
    <w:p w14:paraId="50B6D545" w14:textId="77777777" w:rsidR="00211F5F" w:rsidRDefault="00000000">
      <w:pPr>
        <w:pStyle w:val="Heading1"/>
        <w:ind w:left="705" w:hanging="720"/>
      </w:pPr>
      <w:r>
        <w:t xml:space="preserve">POWERS </w:t>
      </w:r>
    </w:p>
    <w:p w14:paraId="1120A2EB" w14:textId="77777777" w:rsidR="00211F5F" w:rsidRDefault="00000000">
      <w:pPr>
        <w:spacing w:after="0" w:line="259" w:lineRule="auto"/>
        <w:ind w:left="0" w:firstLine="0"/>
        <w:jc w:val="left"/>
      </w:pPr>
      <w:r>
        <w:t xml:space="preserve"> </w:t>
      </w:r>
    </w:p>
    <w:p w14:paraId="2C16C599" w14:textId="77777777" w:rsidR="00211F5F" w:rsidRDefault="00000000">
      <w:pPr>
        <w:ind w:left="705" w:firstLine="0"/>
      </w:pPr>
      <w:r>
        <w:t xml:space="preserve">In furtherance of the Objects but not otherwise the Federation may exercise the following </w:t>
      </w:r>
      <w:proofErr w:type="gramStart"/>
      <w:r>
        <w:t>powers:-</w:t>
      </w:r>
      <w:proofErr w:type="gramEnd"/>
      <w:r>
        <w:t xml:space="preserve"> </w:t>
      </w:r>
    </w:p>
    <w:p w14:paraId="00A74937" w14:textId="77777777" w:rsidR="00211F5F" w:rsidRDefault="00000000">
      <w:pPr>
        <w:spacing w:after="50" w:line="259" w:lineRule="auto"/>
        <w:ind w:left="720" w:firstLine="0"/>
        <w:jc w:val="left"/>
      </w:pPr>
      <w:r>
        <w:t xml:space="preserve"> </w:t>
      </w:r>
    </w:p>
    <w:p w14:paraId="2CB07329" w14:textId="77777777" w:rsidR="00211F5F" w:rsidRDefault="00000000">
      <w:pPr>
        <w:ind w:left="1435"/>
      </w:pPr>
      <w:r>
        <w:lastRenderedPageBreak/>
        <w:t>4.1</w:t>
      </w:r>
      <w:r>
        <w:rPr>
          <w:rFonts w:ascii="Arial" w:eastAsia="Arial" w:hAnsi="Arial" w:cs="Arial"/>
        </w:rPr>
        <w:t xml:space="preserve"> </w:t>
      </w:r>
      <w:r>
        <w:t xml:space="preserve">to arrange and provide for, or join in arranging and providing for, the holding of exhibitions, meetings, lectures, classes, seminars and training </w:t>
      </w:r>
      <w:proofErr w:type="gramStart"/>
      <w:r>
        <w:t>courses;</w:t>
      </w:r>
      <w:proofErr w:type="gramEnd"/>
      <w:r>
        <w:t xml:space="preserve"> </w:t>
      </w:r>
    </w:p>
    <w:p w14:paraId="083EBDDF" w14:textId="77777777" w:rsidR="00211F5F" w:rsidRDefault="00000000">
      <w:pPr>
        <w:spacing w:after="49" w:line="259" w:lineRule="auto"/>
        <w:ind w:left="720" w:firstLine="0"/>
        <w:jc w:val="left"/>
      </w:pPr>
      <w:r>
        <w:t xml:space="preserve"> </w:t>
      </w:r>
    </w:p>
    <w:p w14:paraId="6A06C80C" w14:textId="77777777" w:rsidR="00211F5F" w:rsidRDefault="00000000">
      <w:pPr>
        <w:tabs>
          <w:tab w:val="center" w:pos="870"/>
          <w:tab w:val="center" w:pos="3015"/>
        </w:tabs>
        <w:ind w:left="0" w:firstLine="0"/>
        <w:jc w:val="left"/>
      </w:pPr>
      <w:r>
        <w:rPr>
          <w:rFonts w:ascii="Calibri" w:eastAsia="Calibri" w:hAnsi="Calibri" w:cs="Calibri"/>
          <w:sz w:val="22"/>
        </w:rPr>
        <w:tab/>
      </w:r>
      <w:r>
        <w:t>4.2</w:t>
      </w:r>
      <w:r>
        <w:rPr>
          <w:rFonts w:ascii="Arial" w:eastAsia="Arial" w:hAnsi="Arial" w:cs="Arial"/>
        </w:rPr>
        <w:t xml:space="preserve"> </w:t>
      </w:r>
      <w:r>
        <w:rPr>
          <w:rFonts w:ascii="Arial" w:eastAsia="Arial" w:hAnsi="Arial" w:cs="Arial"/>
        </w:rPr>
        <w:tab/>
      </w:r>
      <w:r>
        <w:t xml:space="preserve">to promote or carry out </w:t>
      </w:r>
      <w:proofErr w:type="gramStart"/>
      <w:r>
        <w:t>research;</w:t>
      </w:r>
      <w:proofErr w:type="gramEnd"/>
      <w:r>
        <w:t xml:space="preserve">  </w:t>
      </w:r>
    </w:p>
    <w:p w14:paraId="2135671D" w14:textId="77777777" w:rsidR="00211F5F" w:rsidRDefault="00000000">
      <w:pPr>
        <w:spacing w:after="50" w:line="259" w:lineRule="auto"/>
        <w:ind w:left="720" w:firstLine="0"/>
        <w:jc w:val="left"/>
      </w:pPr>
      <w:r>
        <w:t xml:space="preserve"> </w:t>
      </w:r>
    </w:p>
    <w:p w14:paraId="18C1913D" w14:textId="77777777" w:rsidR="00211F5F" w:rsidRDefault="00000000">
      <w:pPr>
        <w:ind w:left="1435"/>
      </w:pPr>
      <w:r>
        <w:t>4.3</w:t>
      </w:r>
      <w:r>
        <w:rPr>
          <w:rFonts w:ascii="Arial" w:eastAsia="Arial" w:hAnsi="Arial" w:cs="Arial"/>
        </w:rPr>
        <w:t xml:space="preserve"> </w:t>
      </w:r>
      <w:r>
        <w:t xml:space="preserve">to disseminate knowledge gained in pursuing the Objects by means of all manner of information provisions, publications, presentations, conferences, demonstrations and exhibitions including the exchange of information with other bodies having similar objects whether in this country or </w:t>
      </w:r>
      <w:proofErr w:type="gramStart"/>
      <w:r>
        <w:t>overseas;</w:t>
      </w:r>
      <w:proofErr w:type="gramEnd"/>
      <w:r>
        <w:t xml:space="preserve"> </w:t>
      </w:r>
    </w:p>
    <w:p w14:paraId="54ED927F" w14:textId="77777777" w:rsidR="00211F5F" w:rsidRDefault="00000000">
      <w:pPr>
        <w:spacing w:after="50" w:line="259" w:lineRule="auto"/>
        <w:ind w:left="0" w:firstLine="0"/>
        <w:jc w:val="left"/>
      </w:pPr>
      <w:r>
        <w:t xml:space="preserve"> </w:t>
      </w:r>
    </w:p>
    <w:p w14:paraId="3919FAF6" w14:textId="77777777" w:rsidR="00211F5F" w:rsidRDefault="00000000">
      <w:pPr>
        <w:ind w:left="1435"/>
      </w:pPr>
      <w:r>
        <w:t>4.4</w:t>
      </w:r>
      <w:r>
        <w:rPr>
          <w:rFonts w:ascii="Arial" w:eastAsia="Arial" w:hAnsi="Arial" w:cs="Arial"/>
        </w:rPr>
        <w:t xml:space="preserve"> </w:t>
      </w:r>
      <w:r>
        <w:t xml:space="preserve">to raise funds and invite or receive contributions from any person or persons whether by way of subscriptions or otherwise provided that in raising funds the Federation shall not undertake any substantial permanent trading </w:t>
      </w:r>
      <w:proofErr w:type="gramStart"/>
      <w:r>
        <w:t>activities;</w:t>
      </w:r>
      <w:proofErr w:type="gramEnd"/>
      <w:r>
        <w:t xml:space="preserve">  </w:t>
      </w:r>
    </w:p>
    <w:p w14:paraId="34BD8DA1" w14:textId="77777777" w:rsidR="00211F5F" w:rsidRDefault="00000000">
      <w:pPr>
        <w:spacing w:after="50" w:line="259" w:lineRule="auto"/>
        <w:ind w:left="0" w:firstLine="0"/>
        <w:jc w:val="left"/>
      </w:pPr>
      <w:r>
        <w:t xml:space="preserve"> </w:t>
      </w:r>
    </w:p>
    <w:p w14:paraId="66EF204B" w14:textId="77777777" w:rsidR="00211F5F" w:rsidRDefault="00000000">
      <w:pPr>
        <w:ind w:left="1435"/>
      </w:pPr>
      <w:r>
        <w:t>4.5</w:t>
      </w:r>
      <w:r>
        <w:rPr>
          <w:rFonts w:ascii="Arial" w:eastAsia="Arial" w:hAnsi="Arial" w:cs="Arial"/>
        </w:rPr>
        <w:t xml:space="preserve"> </w:t>
      </w:r>
      <w:r>
        <w:t xml:space="preserve">to buy, take on lease or in exchange any property and to maintain or equip it for </w:t>
      </w:r>
      <w:proofErr w:type="gramStart"/>
      <w:r>
        <w:t>use;</w:t>
      </w:r>
      <w:proofErr w:type="gramEnd"/>
      <w:r>
        <w:t xml:space="preserve"> </w:t>
      </w:r>
    </w:p>
    <w:p w14:paraId="7EB6D008" w14:textId="77777777" w:rsidR="00211F5F" w:rsidRDefault="00000000">
      <w:pPr>
        <w:spacing w:after="50" w:line="259" w:lineRule="auto"/>
        <w:ind w:left="0" w:firstLine="0"/>
        <w:jc w:val="left"/>
      </w:pPr>
      <w:r>
        <w:t xml:space="preserve"> </w:t>
      </w:r>
    </w:p>
    <w:p w14:paraId="4657CD99" w14:textId="77777777" w:rsidR="00211F5F" w:rsidRDefault="00000000">
      <w:pPr>
        <w:ind w:left="1435"/>
      </w:pPr>
      <w:r>
        <w:t>4.6</w:t>
      </w:r>
      <w:r>
        <w:rPr>
          <w:rFonts w:ascii="Arial" w:eastAsia="Arial" w:hAnsi="Arial" w:cs="Arial"/>
        </w:rPr>
        <w:t xml:space="preserve"> </w:t>
      </w:r>
      <w:r>
        <w:rPr>
          <w:rFonts w:ascii="Arial" w:eastAsia="Arial" w:hAnsi="Arial" w:cs="Arial"/>
        </w:rPr>
        <w:tab/>
      </w:r>
      <w:r>
        <w:t>to sell, lease or otherwise dispose of all or any part of the Federation’s property (subject to the restrictions imposed by the Charities Act 1993</w:t>
      </w:r>
      <w:proofErr w:type="gramStart"/>
      <w:r>
        <w:t>);</w:t>
      </w:r>
      <w:proofErr w:type="gramEnd"/>
      <w:r>
        <w:t xml:space="preserve"> </w:t>
      </w:r>
    </w:p>
    <w:p w14:paraId="317748D0" w14:textId="77777777" w:rsidR="00211F5F" w:rsidRDefault="00000000">
      <w:pPr>
        <w:spacing w:after="50" w:line="259" w:lineRule="auto"/>
        <w:ind w:left="0" w:firstLine="0"/>
        <w:jc w:val="left"/>
      </w:pPr>
      <w:r>
        <w:t xml:space="preserve"> </w:t>
      </w:r>
    </w:p>
    <w:p w14:paraId="4831326C" w14:textId="77777777" w:rsidR="00211F5F" w:rsidRDefault="00000000">
      <w:pPr>
        <w:ind w:left="1435"/>
      </w:pPr>
      <w:r>
        <w:t>4.7</w:t>
      </w:r>
      <w:r>
        <w:rPr>
          <w:rFonts w:ascii="Arial" w:eastAsia="Arial" w:hAnsi="Arial" w:cs="Arial"/>
        </w:rPr>
        <w:t xml:space="preserve"> </w:t>
      </w:r>
      <w:r>
        <w:t xml:space="preserve">to co-operate with other charities, voluntary bodies and statutory authorities operating in furtherance of the Objects or any of </w:t>
      </w:r>
      <w:proofErr w:type="gramStart"/>
      <w:r>
        <w:t>them;</w:t>
      </w:r>
      <w:proofErr w:type="gramEnd"/>
      <w:r>
        <w:t xml:space="preserve"> </w:t>
      </w:r>
    </w:p>
    <w:p w14:paraId="2268316D" w14:textId="77777777" w:rsidR="00211F5F" w:rsidRDefault="00000000">
      <w:pPr>
        <w:spacing w:after="50" w:line="259" w:lineRule="auto"/>
        <w:ind w:left="0" w:firstLine="0"/>
        <w:jc w:val="left"/>
      </w:pPr>
      <w:r>
        <w:t xml:space="preserve"> </w:t>
      </w:r>
    </w:p>
    <w:p w14:paraId="123CF46C" w14:textId="77777777" w:rsidR="00211F5F" w:rsidRDefault="00000000">
      <w:pPr>
        <w:ind w:left="1435"/>
      </w:pPr>
      <w:r>
        <w:t>4.8</w:t>
      </w:r>
      <w:r>
        <w:rPr>
          <w:rFonts w:ascii="Arial" w:eastAsia="Arial" w:hAnsi="Arial" w:cs="Arial"/>
        </w:rPr>
        <w:t xml:space="preserve"> </w:t>
      </w:r>
      <w:r>
        <w:t xml:space="preserve">to establish or support (financially or otherwise) any charitable trusts, associations or institutions formed for the purpose of the Objects or any of </w:t>
      </w:r>
      <w:proofErr w:type="gramStart"/>
      <w:r>
        <w:t>them;</w:t>
      </w:r>
      <w:proofErr w:type="gramEnd"/>
      <w:r>
        <w:t xml:space="preserve"> </w:t>
      </w:r>
    </w:p>
    <w:p w14:paraId="47799432" w14:textId="77777777" w:rsidR="00211F5F" w:rsidRDefault="00000000">
      <w:pPr>
        <w:spacing w:after="50" w:line="259" w:lineRule="auto"/>
        <w:ind w:left="0" w:firstLine="0"/>
        <w:jc w:val="left"/>
      </w:pPr>
      <w:r>
        <w:t xml:space="preserve"> </w:t>
      </w:r>
    </w:p>
    <w:p w14:paraId="1E372E83" w14:textId="77777777" w:rsidR="00211F5F" w:rsidRDefault="00000000">
      <w:pPr>
        <w:ind w:left="1435"/>
      </w:pPr>
      <w:r>
        <w:t>4.9</w:t>
      </w:r>
      <w:r>
        <w:rPr>
          <w:rFonts w:ascii="Arial" w:eastAsia="Arial" w:hAnsi="Arial" w:cs="Arial"/>
        </w:rPr>
        <w:t xml:space="preserve"> </w:t>
      </w:r>
      <w:r>
        <w:t xml:space="preserve">to operate bank accounts in the name of the Federation and to invest the funds of the Federation not immediately required for the fulfilment of the Objects in such investments as may be thought </w:t>
      </w:r>
      <w:proofErr w:type="gramStart"/>
      <w:r>
        <w:t>fit;</w:t>
      </w:r>
      <w:proofErr w:type="gramEnd"/>
      <w:r>
        <w:t xml:space="preserve"> </w:t>
      </w:r>
    </w:p>
    <w:p w14:paraId="46002417" w14:textId="77777777" w:rsidR="00211F5F" w:rsidRDefault="00000000">
      <w:pPr>
        <w:spacing w:after="50" w:line="259" w:lineRule="auto"/>
        <w:ind w:left="0" w:firstLine="0"/>
        <w:jc w:val="left"/>
      </w:pPr>
      <w:r>
        <w:t xml:space="preserve"> </w:t>
      </w:r>
    </w:p>
    <w:p w14:paraId="0E7571A8" w14:textId="77777777" w:rsidR="00211F5F" w:rsidRDefault="00000000">
      <w:pPr>
        <w:ind w:left="1435"/>
      </w:pPr>
      <w:r>
        <w:t>4.10</w:t>
      </w:r>
      <w:r>
        <w:rPr>
          <w:rFonts w:ascii="Arial" w:eastAsia="Arial" w:hAnsi="Arial" w:cs="Arial"/>
        </w:rPr>
        <w:t xml:space="preserve"> </w:t>
      </w:r>
      <w:r>
        <w:t>to borrow or raise money on such terms and with such security as shall be thought fit (subject to the restrictions imposed by the Charities Act 1993</w:t>
      </w:r>
      <w:proofErr w:type="gramStart"/>
      <w:r>
        <w:t>);</w:t>
      </w:r>
      <w:proofErr w:type="gramEnd"/>
      <w:r>
        <w:t xml:space="preserve">  </w:t>
      </w:r>
    </w:p>
    <w:p w14:paraId="4A95F1B4" w14:textId="77777777" w:rsidR="00211F5F" w:rsidRDefault="00000000">
      <w:pPr>
        <w:spacing w:after="50" w:line="259" w:lineRule="auto"/>
        <w:ind w:left="0" w:firstLine="0"/>
        <w:jc w:val="left"/>
      </w:pPr>
      <w:r>
        <w:t xml:space="preserve"> </w:t>
      </w:r>
    </w:p>
    <w:p w14:paraId="75665EA7" w14:textId="77777777" w:rsidR="00211F5F" w:rsidRDefault="00000000">
      <w:pPr>
        <w:ind w:left="1435"/>
      </w:pPr>
      <w:r>
        <w:t>4.11</w:t>
      </w:r>
      <w:r>
        <w:rPr>
          <w:rFonts w:ascii="Arial" w:eastAsia="Arial" w:hAnsi="Arial" w:cs="Arial"/>
        </w:rPr>
        <w:t xml:space="preserve"> </w:t>
      </w:r>
      <w:r>
        <w:rPr>
          <w:rFonts w:ascii="Arial" w:eastAsia="Arial" w:hAnsi="Arial" w:cs="Arial"/>
        </w:rPr>
        <w:tab/>
      </w:r>
      <w:r>
        <w:t xml:space="preserve">to set aside funds for special purposes or as reserves against future </w:t>
      </w:r>
      <w:proofErr w:type="gramStart"/>
      <w:r>
        <w:t>expenditure;</w:t>
      </w:r>
      <w:proofErr w:type="gramEnd"/>
      <w:r>
        <w:t xml:space="preserve">  </w:t>
      </w:r>
    </w:p>
    <w:p w14:paraId="734A2BD2" w14:textId="77777777" w:rsidR="00211F5F" w:rsidRDefault="00000000">
      <w:pPr>
        <w:spacing w:after="50" w:line="259" w:lineRule="auto"/>
        <w:ind w:left="0" w:firstLine="0"/>
        <w:jc w:val="left"/>
      </w:pPr>
      <w:r>
        <w:t xml:space="preserve"> </w:t>
      </w:r>
    </w:p>
    <w:p w14:paraId="7F7FFA91" w14:textId="77777777" w:rsidR="00211F5F" w:rsidRDefault="00000000">
      <w:pPr>
        <w:ind w:left="1435"/>
      </w:pPr>
      <w:r>
        <w:t>4.12</w:t>
      </w:r>
      <w:r>
        <w:rPr>
          <w:rFonts w:ascii="Arial" w:eastAsia="Arial" w:hAnsi="Arial" w:cs="Arial"/>
        </w:rPr>
        <w:t xml:space="preserve"> </w:t>
      </w:r>
      <w:r>
        <w:t xml:space="preserve">to purchase indemnity insurance for the members of the Executive Committee against any liability that by virtue of any rule of law would otherwise attach to a member of the Executive Committee in respect of any negligence, default, breach of duty or breach of trust of which she may be guilty in relation to the Federation but </w:t>
      </w:r>
      <w:proofErr w:type="gramStart"/>
      <w:r>
        <w:t>excluding:-</w:t>
      </w:r>
      <w:proofErr w:type="gramEnd"/>
      <w:r>
        <w:t xml:space="preserve"> </w:t>
      </w:r>
    </w:p>
    <w:p w14:paraId="6BBC8070" w14:textId="77777777" w:rsidR="00211F5F" w:rsidRDefault="00000000">
      <w:pPr>
        <w:spacing w:after="45" w:line="259" w:lineRule="auto"/>
        <w:ind w:left="0" w:firstLine="0"/>
        <w:jc w:val="left"/>
      </w:pPr>
      <w:r>
        <w:t xml:space="preserve"> </w:t>
      </w:r>
    </w:p>
    <w:p w14:paraId="39983AF4" w14:textId="77777777" w:rsidR="00211F5F" w:rsidRDefault="00000000">
      <w:pPr>
        <w:numPr>
          <w:ilvl w:val="0"/>
          <w:numId w:val="1"/>
        </w:numPr>
        <w:ind w:hanging="720"/>
      </w:pPr>
      <w:proofErr w:type="gramStart"/>
      <w:r>
        <w:t>fines;</w:t>
      </w:r>
      <w:proofErr w:type="gramEnd"/>
      <w:r>
        <w:t xml:space="preserve">  </w:t>
      </w:r>
    </w:p>
    <w:p w14:paraId="201A7CA2" w14:textId="77777777" w:rsidR="00211F5F" w:rsidRDefault="00000000">
      <w:pPr>
        <w:numPr>
          <w:ilvl w:val="0"/>
          <w:numId w:val="1"/>
        </w:numPr>
        <w:spacing w:after="64"/>
        <w:ind w:hanging="720"/>
      </w:pPr>
      <w:r>
        <w:t xml:space="preserve">costs of unsuccessfully defending criminal prosecutions for offences arising out of the fraud, dishonesty or </w:t>
      </w:r>
      <w:proofErr w:type="spellStart"/>
      <w:r>
        <w:t>wilful</w:t>
      </w:r>
      <w:proofErr w:type="spellEnd"/>
      <w:r>
        <w:t xml:space="preserve"> or reckless misconduct of the Executive Committee member; and  </w:t>
      </w:r>
    </w:p>
    <w:p w14:paraId="332C0C19" w14:textId="77777777" w:rsidR="00211F5F" w:rsidRDefault="00000000">
      <w:pPr>
        <w:numPr>
          <w:ilvl w:val="0"/>
          <w:numId w:val="1"/>
        </w:numPr>
        <w:ind w:hanging="720"/>
      </w:pPr>
      <w:r>
        <w:lastRenderedPageBreak/>
        <w:t xml:space="preserve">liabilities to the Federation that result from conduct that the Executive Committee member knew or ought to have known was not in the best interests of the Federation or in respect of which the person concerned did not care whether that conduct was in the best interests of the Federation or not; and </w:t>
      </w:r>
    </w:p>
    <w:p w14:paraId="3BD8EC3B" w14:textId="77777777" w:rsidR="00211F5F" w:rsidRDefault="00000000">
      <w:pPr>
        <w:spacing w:after="0" w:line="259" w:lineRule="auto"/>
        <w:ind w:left="720" w:firstLine="0"/>
        <w:jc w:val="left"/>
      </w:pPr>
      <w:r>
        <w:t xml:space="preserve"> </w:t>
      </w:r>
    </w:p>
    <w:p w14:paraId="0BEB6269" w14:textId="77777777" w:rsidR="00211F5F" w:rsidRDefault="00000000">
      <w:pPr>
        <w:spacing w:after="50" w:line="259" w:lineRule="auto"/>
        <w:ind w:left="0" w:firstLine="0"/>
        <w:jc w:val="left"/>
      </w:pPr>
      <w:r>
        <w:t xml:space="preserve"> </w:t>
      </w:r>
    </w:p>
    <w:p w14:paraId="602B1ADA" w14:textId="77777777" w:rsidR="00211F5F" w:rsidRDefault="00000000">
      <w:pPr>
        <w:ind w:left="1435"/>
      </w:pPr>
      <w:r>
        <w:t>4.13</w:t>
      </w:r>
      <w:r>
        <w:rPr>
          <w:rFonts w:ascii="Arial" w:eastAsia="Arial" w:hAnsi="Arial" w:cs="Arial"/>
        </w:rPr>
        <w:t xml:space="preserve"> </w:t>
      </w:r>
      <w:r>
        <w:rPr>
          <w:rFonts w:ascii="Arial" w:eastAsia="Arial" w:hAnsi="Arial" w:cs="Arial"/>
        </w:rPr>
        <w:tab/>
      </w:r>
      <w:r>
        <w:t xml:space="preserve">to do anything else within the law which promotes or helps to promote the Objects. </w:t>
      </w:r>
    </w:p>
    <w:p w14:paraId="70B20CB0" w14:textId="77777777" w:rsidR="00211F5F" w:rsidRDefault="00000000">
      <w:pPr>
        <w:spacing w:after="52" w:line="259" w:lineRule="auto"/>
        <w:ind w:left="0" w:firstLine="0"/>
        <w:jc w:val="left"/>
      </w:pPr>
      <w:r>
        <w:t xml:space="preserve"> </w:t>
      </w:r>
    </w:p>
    <w:p w14:paraId="799DA090" w14:textId="77777777" w:rsidR="00211F5F" w:rsidRDefault="00000000">
      <w:pPr>
        <w:pStyle w:val="Heading1"/>
        <w:ind w:left="705" w:hanging="720"/>
      </w:pPr>
      <w:r>
        <w:t xml:space="preserve">MEMBERSHIP </w:t>
      </w:r>
    </w:p>
    <w:p w14:paraId="2F25B26B" w14:textId="77777777" w:rsidR="00211F5F" w:rsidRDefault="00000000">
      <w:pPr>
        <w:spacing w:after="50" w:line="259" w:lineRule="auto"/>
        <w:ind w:left="0" w:firstLine="0"/>
        <w:jc w:val="left"/>
      </w:pPr>
      <w:r>
        <w:t xml:space="preserve"> </w:t>
      </w:r>
    </w:p>
    <w:p w14:paraId="543A8152" w14:textId="77777777" w:rsidR="00211F5F" w:rsidRDefault="00000000">
      <w:pPr>
        <w:ind w:left="1435"/>
      </w:pPr>
      <w:r>
        <w:t>5.1</w:t>
      </w:r>
      <w:r>
        <w:rPr>
          <w:rFonts w:ascii="Arial" w:eastAsia="Arial" w:hAnsi="Arial" w:cs="Arial"/>
        </w:rPr>
        <w:t xml:space="preserve"> </w:t>
      </w:r>
      <w:r>
        <w:t xml:space="preserve">Membership of the Federation is open to all guilds </w:t>
      </w:r>
      <w:proofErr w:type="spellStart"/>
      <w:r>
        <w:t>recognised</w:t>
      </w:r>
      <w:proofErr w:type="spellEnd"/>
      <w:r>
        <w:t xml:space="preserve"> as such by the National Office and operating within the Area of Benefit which undertake to pay the annual subscription and pursue the Objects in accordance with the terms of this Constitution. </w:t>
      </w:r>
    </w:p>
    <w:p w14:paraId="63800772" w14:textId="77777777" w:rsidR="00211F5F" w:rsidRDefault="00000000">
      <w:pPr>
        <w:spacing w:after="50" w:line="259" w:lineRule="auto"/>
        <w:ind w:left="720" w:firstLine="0"/>
        <w:jc w:val="left"/>
      </w:pPr>
      <w:r>
        <w:t xml:space="preserve"> </w:t>
      </w:r>
    </w:p>
    <w:p w14:paraId="41AA8664" w14:textId="77777777" w:rsidR="00211F5F" w:rsidRDefault="00000000">
      <w:pPr>
        <w:ind w:left="1435"/>
      </w:pPr>
      <w:r>
        <w:t>5.2</w:t>
      </w:r>
      <w:r>
        <w:rPr>
          <w:rFonts w:ascii="Arial" w:eastAsia="Arial" w:hAnsi="Arial" w:cs="Arial"/>
        </w:rPr>
        <w:t xml:space="preserve"> </w:t>
      </w:r>
      <w:r>
        <w:t xml:space="preserve">Any guild wishing to become a member of the Federation must </w:t>
      </w:r>
      <w:proofErr w:type="gramStart"/>
      <w:r>
        <w:t>submit an application</w:t>
      </w:r>
      <w:proofErr w:type="gramEnd"/>
      <w:r>
        <w:t xml:space="preserve"> for membership in such form as the Executive Committee may from time to time determine.  Membership applications will then be submitted to the Executive Committee for approval.  A guild shall become a member of the Federation as at the date upon which its application for membership is approved by the Executive Committee. </w:t>
      </w:r>
    </w:p>
    <w:p w14:paraId="45F28C56" w14:textId="77777777" w:rsidR="00211F5F" w:rsidRDefault="00000000">
      <w:pPr>
        <w:spacing w:after="50" w:line="259" w:lineRule="auto"/>
        <w:ind w:left="720" w:firstLine="0"/>
        <w:jc w:val="left"/>
      </w:pPr>
      <w:r>
        <w:t xml:space="preserve"> </w:t>
      </w:r>
    </w:p>
    <w:p w14:paraId="04FE8933" w14:textId="77777777" w:rsidR="00211F5F" w:rsidRDefault="00000000">
      <w:pPr>
        <w:ind w:left="1435"/>
      </w:pPr>
      <w:r>
        <w:t>5.3</w:t>
      </w:r>
      <w:r>
        <w:rPr>
          <w:rFonts w:ascii="Arial" w:eastAsia="Arial" w:hAnsi="Arial" w:cs="Arial"/>
        </w:rPr>
        <w:t xml:space="preserve"> </w:t>
      </w:r>
      <w:r>
        <w:t xml:space="preserve">The annual membership subscription shall be such amount as may be determined from time to time by the Executive Committee and shall become payable on 1 February in each year. </w:t>
      </w:r>
    </w:p>
    <w:p w14:paraId="33E227B8" w14:textId="77777777" w:rsidR="00211F5F" w:rsidRDefault="00000000">
      <w:pPr>
        <w:spacing w:after="50" w:line="259" w:lineRule="auto"/>
        <w:ind w:left="0" w:firstLine="0"/>
        <w:jc w:val="left"/>
      </w:pPr>
      <w:r>
        <w:t xml:space="preserve"> </w:t>
      </w:r>
    </w:p>
    <w:p w14:paraId="061A8E8C" w14:textId="77777777" w:rsidR="00211F5F" w:rsidRDefault="00000000">
      <w:pPr>
        <w:ind w:left="1435"/>
      </w:pPr>
      <w:r>
        <w:t>5.4</w:t>
      </w:r>
      <w:r>
        <w:rPr>
          <w:rFonts w:ascii="Arial" w:eastAsia="Arial" w:hAnsi="Arial" w:cs="Arial"/>
        </w:rPr>
        <w:t xml:space="preserve"> </w:t>
      </w:r>
      <w:r>
        <w:t xml:space="preserve">New members shall pay a pro-rata subscription for the period from the date of admission to membership of the Federation to the following 31 January. </w:t>
      </w:r>
    </w:p>
    <w:p w14:paraId="43DB3606" w14:textId="77777777" w:rsidR="00211F5F" w:rsidRDefault="00000000">
      <w:pPr>
        <w:spacing w:after="50" w:line="259" w:lineRule="auto"/>
        <w:ind w:left="0" w:firstLine="0"/>
        <w:jc w:val="left"/>
      </w:pPr>
      <w:r>
        <w:t xml:space="preserve"> </w:t>
      </w:r>
    </w:p>
    <w:p w14:paraId="4BB4619D" w14:textId="77777777" w:rsidR="00211F5F" w:rsidRDefault="00000000">
      <w:pPr>
        <w:ind w:left="1435"/>
      </w:pPr>
      <w:r>
        <w:t>5.5</w:t>
      </w:r>
      <w:r>
        <w:rPr>
          <w:rFonts w:ascii="Arial" w:eastAsia="Arial" w:hAnsi="Arial" w:cs="Arial"/>
        </w:rPr>
        <w:t xml:space="preserve"> </w:t>
      </w:r>
      <w:r>
        <w:t xml:space="preserve">A member failing to pay the annual subscription by 31 March will automatically cease to be a member of the Federation and will only be readmitted to membership (subject to the payment of the appropriate subscription) at the discretion of the Executive Committee.   </w:t>
      </w:r>
    </w:p>
    <w:p w14:paraId="6211B147" w14:textId="77777777" w:rsidR="00211F5F" w:rsidRDefault="00000000">
      <w:pPr>
        <w:spacing w:after="49" w:line="259" w:lineRule="auto"/>
        <w:ind w:left="0" w:firstLine="0"/>
        <w:jc w:val="left"/>
      </w:pPr>
      <w:r>
        <w:t xml:space="preserve"> </w:t>
      </w:r>
    </w:p>
    <w:p w14:paraId="5BCAEA8D" w14:textId="77777777" w:rsidR="00211F5F" w:rsidRDefault="00000000">
      <w:pPr>
        <w:tabs>
          <w:tab w:val="center" w:pos="870"/>
          <w:tab w:val="center" w:pos="2965"/>
        </w:tabs>
        <w:ind w:left="0" w:firstLine="0"/>
        <w:jc w:val="left"/>
      </w:pPr>
      <w:r>
        <w:rPr>
          <w:rFonts w:ascii="Calibri" w:eastAsia="Calibri" w:hAnsi="Calibri" w:cs="Calibri"/>
          <w:sz w:val="22"/>
        </w:rPr>
        <w:tab/>
      </w:r>
      <w:r>
        <w:t>5.6</w:t>
      </w:r>
      <w:r>
        <w:rPr>
          <w:rFonts w:ascii="Arial" w:eastAsia="Arial" w:hAnsi="Arial" w:cs="Arial"/>
        </w:rPr>
        <w:t xml:space="preserve"> </w:t>
      </w:r>
      <w:r>
        <w:rPr>
          <w:rFonts w:ascii="Arial" w:eastAsia="Arial" w:hAnsi="Arial" w:cs="Arial"/>
        </w:rPr>
        <w:tab/>
      </w:r>
      <w:r>
        <w:t xml:space="preserve">Membership is not transferable. </w:t>
      </w:r>
    </w:p>
    <w:p w14:paraId="1295036F" w14:textId="77777777" w:rsidR="00211F5F" w:rsidRDefault="00000000">
      <w:pPr>
        <w:spacing w:after="50" w:line="259" w:lineRule="auto"/>
        <w:ind w:left="0" w:firstLine="0"/>
        <w:jc w:val="left"/>
      </w:pPr>
      <w:r>
        <w:t xml:space="preserve"> </w:t>
      </w:r>
    </w:p>
    <w:p w14:paraId="79B1757D" w14:textId="77777777" w:rsidR="00211F5F" w:rsidRDefault="00000000">
      <w:pPr>
        <w:ind w:left="1435"/>
      </w:pPr>
      <w:r>
        <w:t>5.7</w:t>
      </w:r>
      <w:r>
        <w:rPr>
          <w:rFonts w:ascii="Arial" w:eastAsia="Arial" w:hAnsi="Arial" w:cs="Arial"/>
        </w:rPr>
        <w:t xml:space="preserve"> </w:t>
      </w:r>
      <w:r>
        <w:t xml:space="preserve">The Federation must maintain an accurate register of members which must be made available to any member upon request. </w:t>
      </w:r>
    </w:p>
    <w:p w14:paraId="27F53725" w14:textId="77777777" w:rsidR="00211F5F" w:rsidRDefault="00000000">
      <w:pPr>
        <w:spacing w:after="50" w:line="259" w:lineRule="auto"/>
        <w:ind w:left="0" w:firstLine="0"/>
        <w:jc w:val="left"/>
      </w:pPr>
      <w:r>
        <w:t xml:space="preserve"> </w:t>
      </w:r>
    </w:p>
    <w:p w14:paraId="05514E27" w14:textId="77777777" w:rsidR="00211F5F" w:rsidRDefault="00000000">
      <w:pPr>
        <w:ind w:left="1435"/>
      </w:pPr>
      <w:r>
        <w:t>5.8</w:t>
      </w:r>
      <w:r>
        <w:rPr>
          <w:rFonts w:ascii="Arial" w:eastAsia="Arial" w:hAnsi="Arial" w:cs="Arial"/>
        </w:rPr>
        <w:t xml:space="preserve"> </w:t>
      </w:r>
      <w:r>
        <w:t xml:space="preserve">Each member must appoint a representative to attend meetings of the Federation and to exercise </w:t>
      </w:r>
      <w:proofErr w:type="gramStart"/>
      <w:r>
        <w:t>all of</w:t>
      </w:r>
      <w:proofErr w:type="gramEnd"/>
      <w:r>
        <w:t xml:space="preserve"> the rights of the member at such meetings.  Details of the appointed representative must be notified promptly to the Federation by the member as must any change in the identity of the appointed representative. </w:t>
      </w:r>
    </w:p>
    <w:p w14:paraId="1B2FDB21" w14:textId="77777777" w:rsidR="00211F5F" w:rsidRDefault="00000000">
      <w:pPr>
        <w:spacing w:after="0" w:line="259" w:lineRule="auto"/>
        <w:ind w:left="0" w:firstLine="0"/>
        <w:jc w:val="left"/>
      </w:pPr>
      <w:r>
        <w:lastRenderedPageBreak/>
        <w:t xml:space="preserve"> </w:t>
      </w:r>
    </w:p>
    <w:p w14:paraId="15F633DE" w14:textId="77777777" w:rsidR="00211F5F" w:rsidRDefault="00000000">
      <w:pPr>
        <w:pStyle w:val="Heading1"/>
        <w:ind w:left="705" w:hanging="720"/>
      </w:pPr>
      <w:r>
        <w:t xml:space="preserve">TERMINATION OF MEMBERSHIP </w:t>
      </w:r>
    </w:p>
    <w:p w14:paraId="21308BF0" w14:textId="77777777" w:rsidR="00211F5F" w:rsidRDefault="00000000">
      <w:pPr>
        <w:spacing w:after="50" w:line="259" w:lineRule="auto"/>
        <w:ind w:left="0" w:firstLine="0"/>
        <w:jc w:val="left"/>
      </w:pPr>
      <w:r>
        <w:t xml:space="preserve"> </w:t>
      </w:r>
    </w:p>
    <w:p w14:paraId="5E754A2E" w14:textId="77777777" w:rsidR="00211F5F" w:rsidRDefault="00000000">
      <w:pPr>
        <w:tabs>
          <w:tab w:val="center" w:pos="870"/>
          <w:tab w:val="center" w:pos="4109"/>
        </w:tabs>
        <w:ind w:left="0" w:firstLine="0"/>
        <w:jc w:val="left"/>
      </w:pPr>
      <w:r>
        <w:rPr>
          <w:rFonts w:ascii="Calibri" w:eastAsia="Calibri" w:hAnsi="Calibri" w:cs="Calibri"/>
          <w:sz w:val="22"/>
        </w:rPr>
        <w:tab/>
      </w:r>
      <w:r>
        <w:t>6.1</w:t>
      </w:r>
      <w:r>
        <w:rPr>
          <w:rFonts w:ascii="Arial" w:eastAsia="Arial" w:hAnsi="Arial" w:cs="Arial"/>
        </w:rPr>
        <w:t xml:space="preserve"> </w:t>
      </w:r>
      <w:r>
        <w:rPr>
          <w:rFonts w:ascii="Arial" w:eastAsia="Arial" w:hAnsi="Arial" w:cs="Arial"/>
        </w:rPr>
        <w:tab/>
      </w:r>
      <w:r>
        <w:t xml:space="preserve">A guild will cease to be a member of the Federation </w:t>
      </w:r>
      <w:proofErr w:type="gramStart"/>
      <w:r>
        <w:t>if:-</w:t>
      </w:r>
      <w:proofErr w:type="gramEnd"/>
      <w:r>
        <w:t xml:space="preserve"> </w:t>
      </w:r>
    </w:p>
    <w:p w14:paraId="54ABB84D" w14:textId="77777777" w:rsidR="00211F5F" w:rsidRDefault="00000000">
      <w:pPr>
        <w:spacing w:after="48" w:line="259" w:lineRule="auto"/>
        <w:ind w:left="720" w:firstLine="0"/>
        <w:jc w:val="left"/>
      </w:pPr>
      <w:r>
        <w:t xml:space="preserve"> </w:t>
      </w:r>
    </w:p>
    <w:p w14:paraId="5ACA49E6" w14:textId="77777777" w:rsidR="00211F5F" w:rsidRDefault="00000000">
      <w:pPr>
        <w:ind w:left="1440" w:firstLine="0"/>
      </w:pPr>
      <w:r>
        <w:t>6.1.1</w:t>
      </w:r>
      <w:r>
        <w:rPr>
          <w:rFonts w:ascii="Arial" w:eastAsia="Arial" w:hAnsi="Arial" w:cs="Arial"/>
        </w:rPr>
        <w:t xml:space="preserve"> </w:t>
      </w:r>
      <w:r>
        <w:t xml:space="preserve">it ceases to </w:t>
      </w:r>
      <w:proofErr w:type="gramStart"/>
      <w:r>
        <w:t>exist;</w:t>
      </w:r>
      <w:proofErr w:type="gramEnd"/>
      <w:r>
        <w:t xml:space="preserve"> </w:t>
      </w:r>
    </w:p>
    <w:p w14:paraId="1D81D3EC" w14:textId="77777777" w:rsidR="00211F5F" w:rsidRDefault="00000000">
      <w:pPr>
        <w:spacing w:after="50" w:line="259" w:lineRule="auto"/>
        <w:ind w:left="1440" w:firstLine="0"/>
        <w:jc w:val="left"/>
      </w:pPr>
      <w:r>
        <w:t xml:space="preserve"> </w:t>
      </w:r>
    </w:p>
    <w:p w14:paraId="18ABD6A2" w14:textId="77777777" w:rsidR="00211F5F" w:rsidRDefault="00000000">
      <w:pPr>
        <w:ind w:left="1440" w:firstLine="0"/>
      </w:pPr>
      <w:r>
        <w:t>6.1.2</w:t>
      </w:r>
      <w:r>
        <w:rPr>
          <w:rFonts w:ascii="Arial" w:eastAsia="Arial" w:hAnsi="Arial" w:cs="Arial"/>
        </w:rPr>
        <w:t xml:space="preserve"> </w:t>
      </w:r>
      <w:r>
        <w:t xml:space="preserve">it resigns by written notice to the </w:t>
      </w:r>
      <w:proofErr w:type="gramStart"/>
      <w:r>
        <w:t>Federation;</w:t>
      </w:r>
      <w:proofErr w:type="gramEnd"/>
      <w:r>
        <w:t xml:space="preserve"> </w:t>
      </w:r>
    </w:p>
    <w:p w14:paraId="1355CCC9" w14:textId="77777777" w:rsidR="00211F5F" w:rsidRDefault="00000000">
      <w:pPr>
        <w:spacing w:after="50" w:line="259" w:lineRule="auto"/>
        <w:ind w:left="1440" w:firstLine="0"/>
        <w:jc w:val="left"/>
      </w:pPr>
      <w:r>
        <w:t xml:space="preserve"> </w:t>
      </w:r>
    </w:p>
    <w:p w14:paraId="5D9DFCE1" w14:textId="77777777" w:rsidR="00211F5F" w:rsidRDefault="00000000">
      <w:pPr>
        <w:ind w:left="1440" w:firstLine="0"/>
      </w:pPr>
      <w:r>
        <w:t>6.1.3</w:t>
      </w:r>
      <w:r>
        <w:rPr>
          <w:rFonts w:ascii="Arial" w:eastAsia="Arial" w:hAnsi="Arial" w:cs="Arial"/>
        </w:rPr>
        <w:t xml:space="preserve"> </w:t>
      </w:r>
      <w:r>
        <w:t xml:space="preserve">it fails to pay its membership subscription by 31 March in any </w:t>
      </w:r>
      <w:proofErr w:type="gramStart"/>
      <w:r>
        <w:t>year;</w:t>
      </w:r>
      <w:proofErr w:type="gramEnd"/>
      <w:r>
        <w:t xml:space="preserve"> or </w:t>
      </w:r>
    </w:p>
    <w:p w14:paraId="10FB36FB" w14:textId="77777777" w:rsidR="00211F5F" w:rsidRDefault="00000000">
      <w:pPr>
        <w:spacing w:after="50" w:line="259" w:lineRule="auto"/>
        <w:ind w:left="0" w:firstLine="0"/>
        <w:jc w:val="left"/>
      </w:pPr>
      <w:r>
        <w:t xml:space="preserve"> </w:t>
      </w:r>
    </w:p>
    <w:p w14:paraId="1078FC99" w14:textId="77777777" w:rsidR="00211F5F" w:rsidRDefault="00000000">
      <w:pPr>
        <w:ind w:left="2170"/>
      </w:pPr>
      <w:r>
        <w:t>6.1.4</w:t>
      </w:r>
      <w:r>
        <w:rPr>
          <w:rFonts w:ascii="Arial" w:eastAsia="Arial" w:hAnsi="Arial" w:cs="Arial"/>
        </w:rPr>
        <w:t xml:space="preserve"> </w:t>
      </w:r>
      <w:r>
        <w:t xml:space="preserve">it is removed from membership by a resolution of the Executive Committee that it is in the best interests of the Federation that its membership is terminated.  A resolution to remove a member from membership may only be passed </w:t>
      </w:r>
      <w:proofErr w:type="gramStart"/>
      <w:r>
        <w:t>if:-</w:t>
      </w:r>
      <w:proofErr w:type="gramEnd"/>
      <w:r>
        <w:t xml:space="preserve"> </w:t>
      </w:r>
    </w:p>
    <w:p w14:paraId="0C7F4304" w14:textId="77777777" w:rsidR="00211F5F" w:rsidRDefault="00000000">
      <w:pPr>
        <w:spacing w:after="50" w:line="259" w:lineRule="auto"/>
        <w:ind w:left="0" w:firstLine="0"/>
        <w:jc w:val="left"/>
      </w:pPr>
      <w:r>
        <w:t xml:space="preserve"> </w:t>
      </w:r>
    </w:p>
    <w:p w14:paraId="093AA43B" w14:textId="77777777" w:rsidR="00211F5F" w:rsidRDefault="00000000">
      <w:pPr>
        <w:spacing w:after="1" w:line="237" w:lineRule="auto"/>
        <w:ind w:left="2880" w:hanging="720"/>
        <w:jc w:val="left"/>
      </w:pPr>
      <w:r>
        <w:t>6.1.4.1</w:t>
      </w:r>
      <w:r>
        <w:rPr>
          <w:rFonts w:ascii="Arial" w:eastAsia="Arial" w:hAnsi="Arial" w:cs="Arial"/>
        </w:rPr>
        <w:t xml:space="preserve"> </w:t>
      </w:r>
      <w:r>
        <w:t xml:space="preserve">the member has been given at least 21 days’ notice in writing of the meeting of the Executive Committee at which the resolution will be proposed and the reasons why it is proposed; and </w:t>
      </w:r>
    </w:p>
    <w:p w14:paraId="29BB329E" w14:textId="77777777" w:rsidR="00211F5F" w:rsidRDefault="00000000">
      <w:pPr>
        <w:spacing w:after="50" w:line="259" w:lineRule="auto"/>
        <w:ind w:left="2160" w:firstLine="0"/>
        <w:jc w:val="left"/>
      </w:pPr>
      <w:r>
        <w:t xml:space="preserve"> </w:t>
      </w:r>
    </w:p>
    <w:p w14:paraId="0D91A04F" w14:textId="77777777" w:rsidR="00211F5F" w:rsidRDefault="00000000">
      <w:pPr>
        <w:ind w:left="2890"/>
      </w:pPr>
      <w:r>
        <w:t>6.1.4.2</w:t>
      </w:r>
      <w:r>
        <w:rPr>
          <w:rFonts w:ascii="Arial" w:eastAsia="Arial" w:hAnsi="Arial" w:cs="Arial"/>
        </w:rPr>
        <w:t xml:space="preserve"> </w:t>
      </w:r>
      <w:r>
        <w:t xml:space="preserve">the member has been allowed to make representations to that meeting of the Executive Committee. </w:t>
      </w:r>
    </w:p>
    <w:p w14:paraId="26BFA010" w14:textId="77777777" w:rsidR="00211F5F" w:rsidRDefault="00000000">
      <w:pPr>
        <w:spacing w:after="53" w:line="259" w:lineRule="auto"/>
        <w:ind w:left="0" w:firstLine="0"/>
        <w:jc w:val="left"/>
      </w:pPr>
      <w:r>
        <w:t xml:space="preserve"> </w:t>
      </w:r>
    </w:p>
    <w:p w14:paraId="206C437B" w14:textId="77777777" w:rsidR="00211F5F" w:rsidRDefault="00000000">
      <w:pPr>
        <w:pStyle w:val="Heading1"/>
        <w:ind w:left="705" w:hanging="720"/>
      </w:pPr>
      <w:r>
        <w:t xml:space="preserve">ORDINARY MEETINGS </w:t>
      </w:r>
    </w:p>
    <w:p w14:paraId="74658BF7" w14:textId="77777777" w:rsidR="00211F5F" w:rsidRDefault="00000000">
      <w:pPr>
        <w:spacing w:after="0" w:line="259" w:lineRule="auto"/>
        <w:ind w:left="0" w:firstLine="0"/>
        <w:jc w:val="left"/>
      </w:pPr>
      <w:r>
        <w:t xml:space="preserve"> </w:t>
      </w:r>
    </w:p>
    <w:p w14:paraId="76B76B1A" w14:textId="77777777" w:rsidR="00211F5F" w:rsidRDefault="00000000">
      <w:pPr>
        <w:ind w:left="705" w:firstLine="0"/>
      </w:pPr>
      <w:r>
        <w:t xml:space="preserve">There shall be such number of ordinary meetings held at such time and place as may be agreed by a simple majority of the members from time to time.   </w:t>
      </w:r>
    </w:p>
    <w:p w14:paraId="7594C5B2" w14:textId="77777777" w:rsidR="00211F5F" w:rsidRDefault="00000000">
      <w:pPr>
        <w:spacing w:after="0" w:line="259" w:lineRule="auto"/>
        <w:ind w:left="0" w:firstLine="0"/>
        <w:jc w:val="left"/>
      </w:pPr>
      <w:r>
        <w:t xml:space="preserve"> </w:t>
      </w:r>
    </w:p>
    <w:p w14:paraId="6771243D" w14:textId="77777777" w:rsidR="00211F5F" w:rsidRDefault="00000000">
      <w:pPr>
        <w:spacing w:after="53" w:line="259" w:lineRule="auto"/>
        <w:ind w:left="0" w:firstLine="0"/>
        <w:jc w:val="left"/>
      </w:pPr>
      <w:r>
        <w:t xml:space="preserve"> </w:t>
      </w:r>
    </w:p>
    <w:p w14:paraId="7A882B9F" w14:textId="77777777" w:rsidR="00211F5F" w:rsidRDefault="00000000">
      <w:pPr>
        <w:pStyle w:val="Heading1"/>
        <w:ind w:left="705" w:hanging="720"/>
      </w:pPr>
      <w:r>
        <w:t xml:space="preserve">ANNUAL GENERAL MEETING </w:t>
      </w:r>
    </w:p>
    <w:p w14:paraId="54FE6F71" w14:textId="77777777" w:rsidR="00211F5F" w:rsidRDefault="00000000">
      <w:pPr>
        <w:spacing w:after="31" w:line="259" w:lineRule="auto"/>
        <w:ind w:left="0" w:firstLine="0"/>
        <w:jc w:val="left"/>
      </w:pPr>
      <w:r>
        <w:t xml:space="preserve"> </w:t>
      </w:r>
    </w:p>
    <w:p w14:paraId="4006257B" w14:textId="77777777" w:rsidR="00211F5F" w:rsidRDefault="00000000">
      <w:pPr>
        <w:ind w:left="1435"/>
      </w:pPr>
      <w:r>
        <w:t>8.1</w:t>
      </w:r>
      <w:r>
        <w:rPr>
          <w:rFonts w:ascii="Arial" w:eastAsia="Arial" w:hAnsi="Arial" w:cs="Arial"/>
        </w:rPr>
        <w:t xml:space="preserve"> </w:t>
      </w:r>
      <w:r>
        <w:t>The Federation must hold an Annual General Meeting no later than 30</w:t>
      </w:r>
      <w:r>
        <w:rPr>
          <w:vertAlign w:val="superscript"/>
        </w:rPr>
        <w:t>th</w:t>
      </w:r>
      <w:r>
        <w:t xml:space="preserve"> April each year. </w:t>
      </w:r>
    </w:p>
    <w:p w14:paraId="46D8BAF2" w14:textId="77777777" w:rsidR="00211F5F" w:rsidRDefault="00000000">
      <w:pPr>
        <w:spacing w:after="50" w:line="259" w:lineRule="auto"/>
        <w:ind w:left="720" w:firstLine="0"/>
        <w:jc w:val="left"/>
      </w:pPr>
      <w:r>
        <w:t xml:space="preserve"> </w:t>
      </w:r>
    </w:p>
    <w:p w14:paraId="0388B8E6" w14:textId="77777777" w:rsidR="00211F5F" w:rsidRDefault="00000000">
      <w:pPr>
        <w:tabs>
          <w:tab w:val="center" w:pos="870"/>
          <w:tab w:val="center" w:pos="4190"/>
        </w:tabs>
        <w:ind w:left="0" w:firstLine="0"/>
        <w:jc w:val="left"/>
      </w:pPr>
      <w:r>
        <w:rPr>
          <w:rFonts w:ascii="Calibri" w:eastAsia="Calibri" w:hAnsi="Calibri" w:cs="Calibri"/>
          <w:sz w:val="22"/>
        </w:rPr>
        <w:tab/>
      </w:r>
      <w:r>
        <w:t>8.2</w:t>
      </w:r>
      <w:r>
        <w:rPr>
          <w:rFonts w:ascii="Arial" w:eastAsia="Arial" w:hAnsi="Arial" w:cs="Arial"/>
        </w:rPr>
        <w:t xml:space="preserve"> </w:t>
      </w:r>
      <w:r>
        <w:rPr>
          <w:rFonts w:ascii="Arial" w:eastAsia="Arial" w:hAnsi="Arial" w:cs="Arial"/>
        </w:rPr>
        <w:tab/>
      </w:r>
      <w:r>
        <w:t xml:space="preserve">The business of the Annual General Meeting shall be </w:t>
      </w:r>
      <w:proofErr w:type="gramStart"/>
      <w:r>
        <w:t>to:-</w:t>
      </w:r>
      <w:proofErr w:type="gramEnd"/>
      <w:r>
        <w:t xml:space="preserve"> </w:t>
      </w:r>
    </w:p>
    <w:p w14:paraId="2F2A0102" w14:textId="77777777" w:rsidR="00211F5F" w:rsidRDefault="00000000">
      <w:pPr>
        <w:spacing w:after="49" w:line="259" w:lineRule="auto"/>
        <w:ind w:left="0" w:firstLine="0"/>
        <w:jc w:val="left"/>
      </w:pPr>
      <w:r>
        <w:t xml:space="preserve"> </w:t>
      </w:r>
    </w:p>
    <w:p w14:paraId="79757F11" w14:textId="77777777" w:rsidR="00211F5F" w:rsidRDefault="00000000">
      <w:pPr>
        <w:ind w:left="1440" w:firstLine="0"/>
      </w:pPr>
      <w:r>
        <w:t>8.2.1</w:t>
      </w:r>
      <w:r>
        <w:rPr>
          <w:rFonts w:ascii="Arial" w:eastAsia="Arial" w:hAnsi="Arial" w:cs="Arial"/>
        </w:rPr>
        <w:t xml:space="preserve"> </w:t>
      </w:r>
      <w:r>
        <w:t xml:space="preserve">elect an Executive </w:t>
      </w:r>
      <w:proofErr w:type="gramStart"/>
      <w:r>
        <w:t>Committee;</w:t>
      </w:r>
      <w:proofErr w:type="gramEnd"/>
      <w:r>
        <w:t xml:space="preserve"> </w:t>
      </w:r>
    </w:p>
    <w:p w14:paraId="2B98AB1C" w14:textId="77777777" w:rsidR="00211F5F" w:rsidRDefault="00000000">
      <w:pPr>
        <w:spacing w:after="49" w:line="259" w:lineRule="auto"/>
        <w:ind w:left="0" w:firstLine="0"/>
        <w:jc w:val="left"/>
      </w:pPr>
      <w:r>
        <w:t xml:space="preserve"> </w:t>
      </w:r>
    </w:p>
    <w:p w14:paraId="1AE91549" w14:textId="77777777" w:rsidR="00211F5F" w:rsidRDefault="00000000">
      <w:pPr>
        <w:ind w:left="1440" w:firstLine="0"/>
      </w:pPr>
      <w:r>
        <w:t>8.2.2</w:t>
      </w:r>
      <w:r>
        <w:rPr>
          <w:rFonts w:ascii="Arial" w:eastAsia="Arial" w:hAnsi="Arial" w:cs="Arial"/>
        </w:rPr>
        <w:t xml:space="preserve"> </w:t>
      </w:r>
      <w:r>
        <w:t xml:space="preserve">receive the annual report and </w:t>
      </w:r>
      <w:proofErr w:type="gramStart"/>
      <w:r>
        <w:t>accounts;</w:t>
      </w:r>
      <w:proofErr w:type="gramEnd"/>
      <w:r>
        <w:t xml:space="preserve">  </w:t>
      </w:r>
    </w:p>
    <w:p w14:paraId="7AE24943" w14:textId="77777777" w:rsidR="00211F5F" w:rsidRDefault="00000000">
      <w:pPr>
        <w:spacing w:after="50" w:line="259" w:lineRule="auto"/>
        <w:ind w:left="0" w:firstLine="0"/>
        <w:jc w:val="left"/>
      </w:pPr>
      <w:r>
        <w:t xml:space="preserve"> </w:t>
      </w:r>
    </w:p>
    <w:p w14:paraId="562194F0" w14:textId="77777777" w:rsidR="00211F5F" w:rsidRDefault="00000000">
      <w:pPr>
        <w:ind w:left="1440" w:firstLine="0"/>
      </w:pPr>
      <w:r>
        <w:t>8.2.3</w:t>
      </w:r>
      <w:r>
        <w:rPr>
          <w:rFonts w:ascii="Arial" w:eastAsia="Arial" w:hAnsi="Arial" w:cs="Arial"/>
        </w:rPr>
        <w:t xml:space="preserve"> </w:t>
      </w:r>
      <w:r>
        <w:t xml:space="preserve">appoint an auditor or Independent Examiner, if necessary; and </w:t>
      </w:r>
    </w:p>
    <w:p w14:paraId="615B8FEE" w14:textId="77777777" w:rsidR="00211F5F" w:rsidRDefault="00000000">
      <w:pPr>
        <w:spacing w:after="50" w:line="259" w:lineRule="auto"/>
        <w:ind w:left="0" w:firstLine="0"/>
        <w:jc w:val="left"/>
      </w:pPr>
      <w:r>
        <w:t xml:space="preserve"> </w:t>
      </w:r>
    </w:p>
    <w:p w14:paraId="10AD8803" w14:textId="77777777" w:rsidR="00211F5F" w:rsidRDefault="00000000">
      <w:pPr>
        <w:ind w:left="2170"/>
      </w:pPr>
      <w:r>
        <w:t>8.2.4</w:t>
      </w:r>
      <w:r>
        <w:rPr>
          <w:rFonts w:ascii="Arial" w:eastAsia="Arial" w:hAnsi="Arial" w:cs="Arial"/>
        </w:rPr>
        <w:t xml:space="preserve"> </w:t>
      </w:r>
      <w:r>
        <w:t xml:space="preserve">consider such other business as may be determined by the Executive Committee. </w:t>
      </w:r>
    </w:p>
    <w:p w14:paraId="6C4799CD" w14:textId="77777777" w:rsidR="00211F5F" w:rsidRDefault="00000000">
      <w:pPr>
        <w:spacing w:after="50" w:line="259" w:lineRule="auto"/>
        <w:ind w:left="0" w:firstLine="0"/>
        <w:jc w:val="left"/>
      </w:pPr>
      <w:r>
        <w:lastRenderedPageBreak/>
        <w:t xml:space="preserve"> </w:t>
      </w:r>
    </w:p>
    <w:p w14:paraId="11E44EF4" w14:textId="77777777" w:rsidR="00211F5F" w:rsidRDefault="00000000">
      <w:pPr>
        <w:ind w:left="1435"/>
      </w:pPr>
      <w:r>
        <w:t>8.3</w:t>
      </w:r>
      <w:r>
        <w:rPr>
          <w:rFonts w:ascii="Arial" w:eastAsia="Arial" w:hAnsi="Arial" w:cs="Arial"/>
        </w:rPr>
        <w:t xml:space="preserve"> </w:t>
      </w:r>
      <w:r>
        <w:t xml:space="preserve">All members of the Federation whose annual subscriptions are not in arrears are entitled to attend and vote (by their appointed representatives) at an Annual General Meeting. </w:t>
      </w:r>
    </w:p>
    <w:p w14:paraId="7EB59551" w14:textId="77777777" w:rsidR="00211F5F" w:rsidRDefault="00000000">
      <w:pPr>
        <w:spacing w:after="50" w:line="259" w:lineRule="auto"/>
        <w:ind w:left="720" w:firstLine="0"/>
        <w:jc w:val="left"/>
      </w:pPr>
      <w:r>
        <w:t xml:space="preserve"> </w:t>
      </w:r>
    </w:p>
    <w:p w14:paraId="172E4ADA" w14:textId="77777777" w:rsidR="00211F5F" w:rsidRDefault="00000000">
      <w:pPr>
        <w:ind w:left="1435"/>
      </w:pPr>
      <w:r>
        <w:t>8.4</w:t>
      </w:r>
      <w:r>
        <w:rPr>
          <w:rFonts w:ascii="Arial" w:eastAsia="Arial" w:hAnsi="Arial" w:cs="Arial"/>
        </w:rPr>
        <w:t xml:space="preserve"> </w:t>
      </w:r>
      <w:r>
        <w:t xml:space="preserve">No business shall be transacted at an Annual General Meeting unless a quorum is present.  A quorum for an Annual General Meeting shall be one-third of the </w:t>
      </w:r>
    </w:p>
    <w:p w14:paraId="65FA3B6D" w14:textId="77777777" w:rsidR="00211F5F" w:rsidRDefault="00000000">
      <w:pPr>
        <w:ind w:left="1440" w:firstLine="0"/>
      </w:pPr>
      <w:r>
        <w:t xml:space="preserve">total number of members of the Federation for the time being present by their appointed representatives.   </w:t>
      </w:r>
    </w:p>
    <w:p w14:paraId="4BC6A135" w14:textId="77777777" w:rsidR="00211F5F" w:rsidRDefault="00000000">
      <w:pPr>
        <w:spacing w:after="50" w:line="259" w:lineRule="auto"/>
        <w:ind w:left="0" w:firstLine="0"/>
        <w:jc w:val="left"/>
      </w:pPr>
      <w:r>
        <w:t xml:space="preserve"> </w:t>
      </w:r>
    </w:p>
    <w:p w14:paraId="1E235B94" w14:textId="77777777" w:rsidR="00211F5F" w:rsidRDefault="00000000">
      <w:pPr>
        <w:ind w:left="1435"/>
      </w:pPr>
      <w:r>
        <w:t>8.5</w:t>
      </w:r>
      <w:r>
        <w:rPr>
          <w:rFonts w:ascii="Arial" w:eastAsia="Arial" w:hAnsi="Arial" w:cs="Arial"/>
        </w:rPr>
        <w:t xml:space="preserve"> </w:t>
      </w:r>
      <w:r>
        <w:t xml:space="preserve">Except where otherwise required by this Constitution, matters considered at an Annual General Meeting shall be decided by a simple majority of those members present and voting by their appointed representatives.  Voting by proxy or by post is not permitted. </w:t>
      </w:r>
    </w:p>
    <w:p w14:paraId="4D7CF0C4" w14:textId="77777777" w:rsidR="00211F5F" w:rsidRDefault="00000000">
      <w:pPr>
        <w:spacing w:after="50" w:line="259" w:lineRule="auto"/>
        <w:ind w:left="0" w:firstLine="0"/>
        <w:jc w:val="left"/>
      </w:pPr>
      <w:r>
        <w:t xml:space="preserve"> </w:t>
      </w:r>
    </w:p>
    <w:p w14:paraId="4D2D6B4A" w14:textId="77777777" w:rsidR="00211F5F" w:rsidRDefault="00000000">
      <w:pPr>
        <w:ind w:left="1435"/>
      </w:pPr>
      <w:r>
        <w:t>8.6</w:t>
      </w:r>
      <w:r>
        <w:rPr>
          <w:rFonts w:ascii="Arial" w:eastAsia="Arial" w:hAnsi="Arial" w:cs="Arial"/>
        </w:rPr>
        <w:t xml:space="preserve"> </w:t>
      </w:r>
      <w:r>
        <w:t xml:space="preserve">An Annual General Meeting must be called by at least 14 clear days’ written notice to each member specifying the business to be transacted.   </w:t>
      </w:r>
    </w:p>
    <w:p w14:paraId="6279D8C9" w14:textId="77777777" w:rsidR="00211F5F" w:rsidRDefault="00000000">
      <w:pPr>
        <w:spacing w:after="50" w:line="259" w:lineRule="auto"/>
        <w:ind w:left="0" w:firstLine="0"/>
        <w:jc w:val="left"/>
      </w:pPr>
      <w:r>
        <w:t xml:space="preserve"> </w:t>
      </w:r>
    </w:p>
    <w:p w14:paraId="777E8E3A" w14:textId="77777777" w:rsidR="00211F5F" w:rsidRDefault="00000000">
      <w:pPr>
        <w:ind w:left="1435"/>
      </w:pPr>
      <w:r>
        <w:t>8.7</w:t>
      </w:r>
      <w:r>
        <w:rPr>
          <w:rFonts w:ascii="Arial" w:eastAsia="Arial" w:hAnsi="Arial" w:cs="Arial"/>
        </w:rPr>
        <w:t xml:space="preserve"> </w:t>
      </w:r>
      <w:r>
        <w:t xml:space="preserve">An Annual General Meeting may be called by shorter notice than required by clause 8.6 if it is so agreed by </w:t>
      </w:r>
      <w:proofErr w:type="gramStart"/>
      <w:r>
        <w:t>all of</w:t>
      </w:r>
      <w:proofErr w:type="gramEnd"/>
      <w:r>
        <w:t xml:space="preserve"> the members entitled to attend and vote.   </w:t>
      </w:r>
    </w:p>
    <w:p w14:paraId="4D2346E6" w14:textId="77777777" w:rsidR="00211F5F" w:rsidRDefault="00000000">
      <w:pPr>
        <w:spacing w:after="50" w:line="259" w:lineRule="auto"/>
        <w:ind w:left="0" w:firstLine="0"/>
        <w:jc w:val="left"/>
      </w:pPr>
      <w:r>
        <w:t xml:space="preserve"> </w:t>
      </w:r>
    </w:p>
    <w:p w14:paraId="5D63BABF" w14:textId="77777777" w:rsidR="00211F5F" w:rsidRDefault="00000000">
      <w:pPr>
        <w:ind w:left="1435"/>
      </w:pPr>
      <w:r>
        <w:t>8.8</w:t>
      </w:r>
      <w:r>
        <w:rPr>
          <w:rFonts w:ascii="Arial" w:eastAsia="Arial" w:hAnsi="Arial" w:cs="Arial"/>
        </w:rPr>
        <w:t xml:space="preserve"> </w:t>
      </w:r>
      <w:r>
        <w:t xml:space="preserve">An Annual General Meeting is to be chaired by an appointed representative of a member guild elected by those present at the meeting. </w:t>
      </w:r>
    </w:p>
    <w:p w14:paraId="56001F61" w14:textId="77777777" w:rsidR="00211F5F" w:rsidRDefault="00000000">
      <w:pPr>
        <w:spacing w:after="50" w:line="259" w:lineRule="auto"/>
        <w:ind w:left="0" w:firstLine="0"/>
        <w:jc w:val="left"/>
      </w:pPr>
      <w:r>
        <w:t xml:space="preserve"> </w:t>
      </w:r>
    </w:p>
    <w:p w14:paraId="5DC0BEF4" w14:textId="77777777" w:rsidR="00211F5F" w:rsidRDefault="00000000">
      <w:pPr>
        <w:ind w:left="1435"/>
      </w:pPr>
      <w:r>
        <w:t>8.9</w:t>
      </w:r>
      <w:r>
        <w:rPr>
          <w:rFonts w:ascii="Arial" w:eastAsia="Arial" w:hAnsi="Arial" w:cs="Arial"/>
        </w:rPr>
        <w:t xml:space="preserve"> </w:t>
      </w:r>
      <w:r>
        <w:t xml:space="preserve">Every member present by its appointed representative is entitled to one vote on every issue.  In the case of an equality of votes the chairman of the meeting is entitled to a second or casting vote.   </w:t>
      </w:r>
    </w:p>
    <w:p w14:paraId="466A7400" w14:textId="77777777" w:rsidR="00211F5F" w:rsidRDefault="00000000">
      <w:pPr>
        <w:spacing w:after="50" w:line="259" w:lineRule="auto"/>
        <w:ind w:left="0" w:firstLine="0"/>
        <w:jc w:val="left"/>
      </w:pPr>
      <w:r>
        <w:t xml:space="preserve"> </w:t>
      </w:r>
    </w:p>
    <w:p w14:paraId="7CF10A46" w14:textId="77777777" w:rsidR="00211F5F" w:rsidRDefault="00000000">
      <w:pPr>
        <w:ind w:left="1435"/>
      </w:pPr>
      <w:r w:rsidRPr="00A97524">
        <w:rPr>
          <w:highlight w:val="yellow"/>
        </w:rPr>
        <w:t>8.10</w:t>
      </w:r>
      <w:r w:rsidRPr="00A97524">
        <w:rPr>
          <w:rFonts w:ascii="Arial" w:eastAsia="Arial" w:hAnsi="Arial" w:cs="Arial"/>
          <w:highlight w:val="yellow"/>
        </w:rPr>
        <w:t xml:space="preserve"> </w:t>
      </w:r>
      <w:r w:rsidRPr="00A97524">
        <w:rPr>
          <w:highlight w:val="yellow"/>
        </w:rPr>
        <w:t>Immediately following each Annual General Meeting the Federation must submit to the National Office details of those elected to serve on the Executive Committee for the following year.</w:t>
      </w:r>
      <w:r>
        <w:t xml:space="preserve"> </w:t>
      </w:r>
    </w:p>
    <w:p w14:paraId="46241D4F" w14:textId="77777777" w:rsidR="00211F5F" w:rsidRDefault="00000000">
      <w:pPr>
        <w:spacing w:after="53" w:line="259" w:lineRule="auto"/>
        <w:ind w:left="0" w:firstLine="0"/>
        <w:jc w:val="left"/>
      </w:pPr>
      <w:r>
        <w:t xml:space="preserve"> </w:t>
      </w:r>
    </w:p>
    <w:p w14:paraId="72853F88" w14:textId="77777777" w:rsidR="00211F5F" w:rsidRDefault="00000000">
      <w:pPr>
        <w:pStyle w:val="Heading1"/>
        <w:ind w:left="705" w:hanging="720"/>
      </w:pPr>
      <w:r>
        <w:t xml:space="preserve">EXTRAORDINARY GENERAL MEETINGS </w:t>
      </w:r>
    </w:p>
    <w:p w14:paraId="7CE32A75" w14:textId="77777777" w:rsidR="00211F5F" w:rsidRDefault="00000000">
      <w:pPr>
        <w:spacing w:after="50" w:line="259" w:lineRule="auto"/>
        <w:ind w:left="0" w:firstLine="0"/>
        <w:jc w:val="left"/>
      </w:pPr>
      <w:r>
        <w:t xml:space="preserve"> </w:t>
      </w:r>
    </w:p>
    <w:p w14:paraId="31E0B37B" w14:textId="77777777" w:rsidR="00211F5F" w:rsidRDefault="00000000">
      <w:pPr>
        <w:ind w:left="1435"/>
      </w:pPr>
      <w:r>
        <w:t>9.1</w:t>
      </w:r>
      <w:r>
        <w:rPr>
          <w:rFonts w:ascii="Arial" w:eastAsia="Arial" w:hAnsi="Arial" w:cs="Arial"/>
        </w:rPr>
        <w:t xml:space="preserve"> </w:t>
      </w:r>
      <w:r>
        <w:t xml:space="preserve">An Extraordinary General Meeting may be called at any time by the Executive Committee and must be called within 14 days after a written request is received by the Executive Committee from at least one-third of the members of the Federation for the time being. </w:t>
      </w:r>
    </w:p>
    <w:p w14:paraId="14523B98" w14:textId="77777777" w:rsidR="00211F5F" w:rsidRDefault="00000000">
      <w:pPr>
        <w:spacing w:after="50" w:line="259" w:lineRule="auto"/>
        <w:ind w:left="720" w:firstLine="0"/>
        <w:jc w:val="left"/>
      </w:pPr>
      <w:r>
        <w:t xml:space="preserve"> </w:t>
      </w:r>
    </w:p>
    <w:p w14:paraId="31C4FBC1" w14:textId="77777777" w:rsidR="00211F5F" w:rsidRDefault="00000000">
      <w:pPr>
        <w:ind w:left="1435"/>
      </w:pPr>
      <w:r>
        <w:t>9.2</w:t>
      </w:r>
      <w:r>
        <w:rPr>
          <w:rFonts w:ascii="Arial" w:eastAsia="Arial" w:hAnsi="Arial" w:cs="Arial"/>
        </w:rPr>
        <w:t xml:space="preserve"> </w:t>
      </w:r>
      <w:r>
        <w:t xml:space="preserve">All members of the Federation whose annual subscriptions are not in arrears are entitled to attend and vote (by their appointed representatives) at an Extraordinary General Meeting. </w:t>
      </w:r>
    </w:p>
    <w:p w14:paraId="6CFAE42A" w14:textId="77777777" w:rsidR="00211F5F" w:rsidRDefault="00000000">
      <w:pPr>
        <w:spacing w:after="50" w:line="259" w:lineRule="auto"/>
        <w:ind w:left="720" w:firstLine="0"/>
        <w:jc w:val="left"/>
      </w:pPr>
      <w:r>
        <w:t xml:space="preserve"> </w:t>
      </w:r>
    </w:p>
    <w:p w14:paraId="70102347" w14:textId="77777777" w:rsidR="00211F5F" w:rsidRDefault="00000000">
      <w:pPr>
        <w:ind w:left="1435"/>
      </w:pPr>
      <w:r>
        <w:t>9.3</w:t>
      </w:r>
      <w:r>
        <w:rPr>
          <w:rFonts w:ascii="Arial" w:eastAsia="Arial" w:hAnsi="Arial" w:cs="Arial"/>
        </w:rPr>
        <w:t xml:space="preserve"> </w:t>
      </w:r>
      <w:r>
        <w:t xml:space="preserve">At least 14 clear days’ notice of an Extraordinary General Meeting and the business to be transacted must be given in writing to all members. </w:t>
      </w:r>
    </w:p>
    <w:p w14:paraId="36265CF2" w14:textId="77777777" w:rsidR="00211F5F" w:rsidRDefault="00000000">
      <w:pPr>
        <w:spacing w:after="50" w:line="259" w:lineRule="auto"/>
        <w:ind w:left="0" w:firstLine="0"/>
        <w:jc w:val="left"/>
      </w:pPr>
      <w:r>
        <w:lastRenderedPageBreak/>
        <w:t xml:space="preserve"> </w:t>
      </w:r>
    </w:p>
    <w:p w14:paraId="78C87705" w14:textId="77777777" w:rsidR="00211F5F" w:rsidRDefault="00000000">
      <w:pPr>
        <w:ind w:left="1435"/>
      </w:pPr>
      <w:r>
        <w:t>9.4</w:t>
      </w:r>
      <w:r>
        <w:rPr>
          <w:rFonts w:ascii="Arial" w:eastAsia="Arial" w:hAnsi="Arial" w:cs="Arial"/>
        </w:rPr>
        <w:t xml:space="preserve"> </w:t>
      </w:r>
      <w:r>
        <w:t xml:space="preserve">The quorum for Extraordinary General Meetings shall be one-third of the total number of members of the Federation for the time being. </w:t>
      </w:r>
    </w:p>
    <w:p w14:paraId="3D8AE31E" w14:textId="77777777" w:rsidR="00211F5F" w:rsidRDefault="00000000">
      <w:pPr>
        <w:spacing w:after="50" w:line="259" w:lineRule="auto"/>
        <w:ind w:left="0" w:firstLine="0"/>
        <w:jc w:val="left"/>
      </w:pPr>
      <w:r>
        <w:t xml:space="preserve"> </w:t>
      </w:r>
    </w:p>
    <w:p w14:paraId="1437C9BF" w14:textId="77777777" w:rsidR="00211F5F" w:rsidRDefault="00000000">
      <w:pPr>
        <w:ind w:left="1435"/>
      </w:pPr>
      <w:r>
        <w:t>9.5</w:t>
      </w:r>
      <w:r>
        <w:rPr>
          <w:rFonts w:ascii="Arial" w:eastAsia="Arial" w:hAnsi="Arial" w:cs="Arial"/>
        </w:rPr>
        <w:t xml:space="preserve"> </w:t>
      </w:r>
      <w:r>
        <w:t xml:space="preserve">Except where otherwise provided by this Constitution, all matters considered at an Extraordinary General Meeting shall be decided by a simple majority of the votes cast.  Voting by proxy or by post is not permitted. </w:t>
      </w:r>
    </w:p>
    <w:p w14:paraId="3B4361AE" w14:textId="77777777" w:rsidR="00211F5F" w:rsidRDefault="00000000">
      <w:pPr>
        <w:spacing w:after="50" w:line="259" w:lineRule="auto"/>
        <w:ind w:left="0" w:firstLine="0"/>
        <w:jc w:val="left"/>
      </w:pPr>
      <w:r>
        <w:t xml:space="preserve"> </w:t>
      </w:r>
    </w:p>
    <w:p w14:paraId="23071A04" w14:textId="77777777" w:rsidR="00211F5F" w:rsidRDefault="00000000">
      <w:pPr>
        <w:ind w:left="1435"/>
      </w:pPr>
      <w:r>
        <w:t>9.6</w:t>
      </w:r>
      <w:r>
        <w:rPr>
          <w:rFonts w:ascii="Arial" w:eastAsia="Arial" w:hAnsi="Arial" w:cs="Arial"/>
        </w:rPr>
        <w:t xml:space="preserve"> </w:t>
      </w:r>
      <w:r>
        <w:t xml:space="preserve">An Extraordinary General Meeting may be called by shorter notice than required by clause 9.3 if it is so agreed by </w:t>
      </w:r>
      <w:proofErr w:type="gramStart"/>
      <w:r>
        <w:t>all of</w:t>
      </w:r>
      <w:proofErr w:type="gramEnd"/>
      <w:r>
        <w:t xml:space="preserve"> the members entitled to attend and vote.   </w:t>
      </w:r>
    </w:p>
    <w:p w14:paraId="627DE212" w14:textId="77777777" w:rsidR="00211F5F" w:rsidRDefault="00000000">
      <w:pPr>
        <w:spacing w:after="0" w:line="259" w:lineRule="auto"/>
        <w:ind w:left="0" w:firstLine="0"/>
        <w:jc w:val="left"/>
      </w:pPr>
      <w:r>
        <w:t xml:space="preserve"> </w:t>
      </w:r>
    </w:p>
    <w:p w14:paraId="1256A57B" w14:textId="77777777" w:rsidR="00211F5F" w:rsidRDefault="00000000">
      <w:pPr>
        <w:spacing w:line="251" w:lineRule="auto"/>
        <w:ind w:left="58" w:hanging="10"/>
        <w:jc w:val="center"/>
      </w:pPr>
      <w:r>
        <w:t>9.7</w:t>
      </w:r>
      <w:r>
        <w:rPr>
          <w:rFonts w:ascii="Arial" w:eastAsia="Arial" w:hAnsi="Arial" w:cs="Arial"/>
        </w:rPr>
        <w:t xml:space="preserve"> </w:t>
      </w:r>
      <w:r>
        <w:rPr>
          <w:rFonts w:ascii="Arial" w:eastAsia="Arial" w:hAnsi="Arial" w:cs="Arial"/>
        </w:rPr>
        <w:tab/>
      </w:r>
      <w:r>
        <w:t xml:space="preserve">An Extraordinary General Meeting is to be chaired by an appointed representative of a member guild elected by those present at the meeting. </w:t>
      </w:r>
    </w:p>
    <w:p w14:paraId="21172A77" w14:textId="77777777" w:rsidR="00211F5F" w:rsidRDefault="00000000">
      <w:pPr>
        <w:spacing w:after="50" w:line="259" w:lineRule="auto"/>
        <w:ind w:left="0" w:firstLine="0"/>
        <w:jc w:val="left"/>
      </w:pPr>
      <w:r>
        <w:t xml:space="preserve"> </w:t>
      </w:r>
    </w:p>
    <w:p w14:paraId="10C4D559" w14:textId="77777777" w:rsidR="00211F5F" w:rsidRDefault="00000000">
      <w:pPr>
        <w:ind w:left="1435"/>
      </w:pPr>
      <w:r>
        <w:t>9.8</w:t>
      </w:r>
      <w:r>
        <w:rPr>
          <w:rFonts w:ascii="Arial" w:eastAsia="Arial" w:hAnsi="Arial" w:cs="Arial"/>
        </w:rPr>
        <w:t xml:space="preserve"> </w:t>
      </w:r>
      <w:r>
        <w:t xml:space="preserve">Every member present by its appointed representative is entitled to one vote on every issue.  In the case of an equality of votes the chairman of the meeting is entitled to a second or casting vote.   </w:t>
      </w:r>
    </w:p>
    <w:p w14:paraId="6A39810F" w14:textId="77777777" w:rsidR="00211F5F" w:rsidRDefault="00000000">
      <w:pPr>
        <w:spacing w:after="53" w:line="259" w:lineRule="auto"/>
        <w:ind w:left="0" w:firstLine="0"/>
        <w:jc w:val="left"/>
      </w:pPr>
      <w:r>
        <w:t xml:space="preserve"> </w:t>
      </w:r>
    </w:p>
    <w:p w14:paraId="3B191276" w14:textId="77777777" w:rsidR="00211F5F" w:rsidRDefault="00000000">
      <w:pPr>
        <w:pStyle w:val="Heading1"/>
        <w:ind w:left="705" w:hanging="720"/>
      </w:pPr>
      <w:r>
        <w:t xml:space="preserve">THE EXECUTIVE COMMITTEE </w:t>
      </w:r>
    </w:p>
    <w:p w14:paraId="4BE615ED" w14:textId="77777777" w:rsidR="00211F5F" w:rsidRDefault="00000000">
      <w:pPr>
        <w:spacing w:after="50" w:line="259" w:lineRule="auto"/>
        <w:ind w:left="0" w:firstLine="0"/>
        <w:jc w:val="left"/>
      </w:pPr>
      <w:r>
        <w:t xml:space="preserve"> </w:t>
      </w:r>
    </w:p>
    <w:p w14:paraId="54E415DD" w14:textId="77777777" w:rsidR="00211F5F" w:rsidRDefault="00000000">
      <w:pPr>
        <w:ind w:left="1435"/>
      </w:pPr>
      <w:r>
        <w:t>10.1</w:t>
      </w:r>
      <w:r>
        <w:rPr>
          <w:rFonts w:ascii="Arial" w:eastAsia="Arial" w:hAnsi="Arial" w:cs="Arial"/>
        </w:rPr>
        <w:t xml:space="preserve"> </w:t>
      </w:r>
      <w:r>
        <w:t xml:space="preserve">The Federation and its property shall be managed and administered by the Executive Committee who are to be regarded as the charity trustees for the purposes of the Charities Act 1993. </w:t>
      </w:r>
    </w:p>
    <w:p w14:paraId="4D27A749" w14:textId="77777777" w:rsidR="00211F5F" w:rsidRDefault="00000000">
      <w:pPr>
        <w:spacing w:after="50" w:line="259" w:lineRule="auto"/>
        <w:ind w:left="720" w:firstLine="0"/>
        <w:jc w:val="left"/>
      </w:pPr>
      <w:r>
        <w:t xml:space="preserve"> </w:t>
      </w:r>
    </w:p>
    <w:p w14:paraId="054979DC" w14:textId="77777777" w:rsidR="00211F5F" w:rsidRDefault="00000000">
      <w:pPr>
        <w:ind w:left="1435"/>
      </w:pPr>
      <w:r>
        <w:t>10.2</w:t>
      </w:r>
      <w:r>
        <w:rPr>
          <w:rFonts w:ascii="Arial" w:eastAsia="Arial" w:hAnsi="Arial" w:cs="Arial"/>
        </w:rPr>
        <w:t xml:space="preserve"> </w:t>
      </w:r>
      <w:r>
        <w:t xml:space="preserve">The Executive Committee is to comprise a minimum of four elected members but shall not be subject to any maximum number. </w:t>
      </w:r>
    </w:p>
    <w:p w14:paraId="6ED49455" w14:textId="77777777" w:rsidR="00211F5F" w:rsidRDefault="00000000">
      <w:pPr>
        <w:spacing w:after="48" w:line="259" w:lineRule="auto"/>
        <w:ind w:left="0" w:firstLine="0"/>
        <w:jc w:val="left"/>
      </w:pPr>
      <w:r>
        <w:t xml:space="preserve"> </w:t>
      </w:r>
    </w:p>
    <w:p w14:paraId="6C4B6F8C" w14:textId="77777777" w:rsidR="00211F5F" w:rsidRDefault="00000000">
      <w:pPr>
        <w:ind w:left="1435"/>
      </w:pPr>
      <w:r>
        <w:t>10.3</w:t>
      </w:r>
      <w:r>
        <w:rPr>
          <w:rFonts w:ascii="Arial" w:eastAsia="Arial" w:hAnsi="Arial" w:cs="Arial"/>
        </w:rPr>
        <w:t xml:space="preserve"> </w:t>
      </w:r>
      <w:r>
        <w:t xml:space="preserve">All members of the Executive Committee must be appointed representatives of member </w:t>
      </w:r>
      <w:proofErr w:type="gramStart"/>
      <w:r>
        <w:t>guilds</w:t>
      </w:r>
      <w:proofErr w:type="gramEnd"/>
      <w:r>
        <w:t xml:space="preserve"> and a person may not be appointed to the Executive Committee if she would be disqualified from acting under the provisions of clause 11. </w:t>
      </w:r>
    </w:p>
    <w:p w14:paraId="250332A4" w14:textId="77777777" w:rsidR="00211F5F" w:rsidRDefault="00000000">
      <w:pPr>
        <w:spacing w:after="50" w:line="259" w:lineRule="auto"/>
        <w:ind w:left="720" w:firstLine="0"/>
        <w:jc w:val="left"/>
      </w:pPr>
      <w:r>
        <w:t xml:space="preserve"> </w:t>
      </w:r>
    </w:p>
    <w:p w14:paraId="06BA7CE5" w14:textId="77777777" w:rsidR="00211F5F" w:rsidRDefault="00000000">
      <w:pPr>
        <w:ind w:left="1435"/>
      </w:pPr>
      <w:r>
        <w:t>10.4</w:t>
      </w:r>
      <w:r>
        <w:rPr>
          <w:rFonts w:ascii="Arial" w:eastAsia="Arial" w:hAnsi="Arial" w:cs="Arial"/>
        </w:rPr>
        <w:t xml:space="preserve"> </w:t>
      </w:r>
      <w:r>
        <w:t xml:space="preserve">All members of the Executive Committee are to be elected annually at the Annual General Meeting of the Federation. </w:t>
      </w:r>
    </w:p>
    <w:p w14:paraId="3B562353" w14:textId="77777777" w:rsidR="00211F5F" w:rsidRDefault="00000000">
      <w:pPr>
        <w:spacing w:after="50" w:line="259" w:lineRule="auto"/>
        <w:ind w:left="0" w:firstLine="0"/>
        <w:jc w:val="left"/>
      </w:pPr>
      <w:r>
        <w:t xml:space="preserve"> </w:t>
      </w:r>
    </w:p>
    <w:p w14:paraId="72960197" w14:textId="77777777" w:rsidR="00211F5F" w:rsidRDefault="00000000">
      <w:pPr>
        <w:ind w:left="1435"/>
      </w:pPr>
      <w:r>
        <w:t>10.5</w:t>
      </w:r>
      <w:r>
        <w:rPr>
          <w:rFonts w:ascii="Arial" w:eastAsia="Arial" w:hAnsi="Arial" w:cs="Arial"/>
        </w:rPr>
        <w:t xml:space="preserve"> </w:t>
      </w:r>
      <w:r>
        <w:t xml:space="preserve">All nominations for election to the Executive Committee must be received by the Executive Committee at least 14 days prior to the Annual General Meeting.   </w:t>
      </w:r>
    </w:p>
    <w:p w14:paraId="7FC7E0E8" w14:textId="77777777" w:rsidR="00211F5F" w:rsidRDefault="00000000">
      <w:pPr>
        <w:spacing w:after="50" w:line="259" w:lineRule="auto"/>
        <w:ind w:left="0" w:firstLine="0"/>
        <w:jc w:val="left"/>
      </w:pPr>
      <w:r>
        <w:t xml:space="preserve"> </w:t>
      </w:r>
    </w:p>
    <w:p w14:paraId="320C296E" w14:textId="77777777" w:rsidR="00211F5F" w:rsidRDefault="00000000">
      <w:pPr>
        <w:ind w:left="1435"/>
      </w:pPr>
      <w:r>
        <w:t>10.6</w:t>
      </w:r>
      <w:r>
        <w:rPr>
          <w:rFonts w:ascii="Arial" w:eastAsia="Arial" w:hAnsi="Arial" w:cs="Arial"/>
        </w:rPr>
        <w:t xml:space="preserve"> </w:t>
      </w:r>
      <w:r>
        <w:t xml:space="preserve">The Executive Committee may at any time appoint additional members of the Executive Committee provided that any person so appointed shall retire with effect from the conclusion of the next following Annual General Meeting but shall be eligible for re-election at that meeting.   </w:t>
      </w:r>
    </w:p>
    <w:p w14:paraId="179E3243" w14:textId="77777777" w:rsidR="00211F5F" w:rsidRDefault="00000000">
      <w:pPr>
        <w:spacing w:after="54" w:line="259" w:lineRule="auto"/>
        <w:ind w:left="0" w:firstLine="0"/>
        <w:jc w:val="left"/>
      </w:pPr>
      <w:r>
        <w:t xml:space="preserve"> </w:t>
      </w:r>
    </w:p>
    <w:p w14:paraId="2AFAEAE4" w14:textId="77777777" w:rsidR="00211F5F" w:rsidRDefault="00000000">
      <w:pPr>
        <w:pStyle w:val="Heading1"/>
        <w:ind w:left="705" w:hanging="720"/>
      </w:pPr>
      <w:r>
        <w:t xml:space="preserve">DISQUALIFICATION AND REMOVAL OF EXECUTIVE COMMITTEE MEMBERS </w:t>
      </w:r>
    </w:p>
    <w:p w14:paraId="7711E94B" w14:textId="77777777" w:rsidR="00211F5F" w:rsidRDefault="00000000">
      <w:pPr>
        <w:spacing w:after="50" w:line="259" w:lineRule="auto"/>
        <w:ind w:left="0" w:firstLine="0"/>
        <w:jc w:val="left"/>
      </w:pPr>
      <w:r>
        <w:t xml:space="preserve"> </w:t>
      </w:r>
    </w:p>
    <w:p w14:paraId="052FD27E" w14:textId="77777777" w:rsidR="00211F5F" w:rsidRDefault="00000000">
      <w:pPr>
        <w:tabs>
          <w:tab w:val="center" w:pos="930"/>
          <w:tab w:val="center" w:pos="4631"/>
        </w:tabs>
        <w:ind w:left="0" w:firstLine="0"/>
        <w:jc w:val="left"/>
      </w:pPr>
      <w:r>
        <w:rPr>
          <w:rFonts w:ascii="Calibri" w:eastAsia="Calibri" w:hAnsi="Calibri" w:cs="Calibri"/>
          <w:sz w:val="22"/>
        </w:rPr>
        <w:lastRenderedPageBreak/>
        <w:tab/>
      </w:r>
      <w:r>
        <w:t>11.1</w:t>
      </w:r>
      <w:r>
        <w:rPr>
          <w:rFonts w:ascii="Arial" w:eastAsia="Arial" w:hAnsi="Arial" w:cs="Arial"/>
        </w:rPr>
        <w:t xml:space="preserve"> </w:t>
      </w:r>
      <w:r>
        <w:rPr>
          <w:rFonts w:ascii="Arial" w:eastAsia="Arial" w:hAnsi="Arial" w:cs="Arial"/>
        </w:rPr>
        <w:tab/>
      </w:r>
      <w:r>
        <w:t xml:space="preserve">An Executive Committee member will cease to hold office if </w:t>
      </w:r>
      <w:proofErr w:type="gramStart"/>
      <w:r>
        <w:t>she:-</w:t>
      </w:r>
      <w:proofErr w:type="gramEnd"/>
      <w:r>
        <w:t xml:space="preserve"> </w:t>
      </w:r>
    </w:p>
    <w:p w14:paraId="16AAE300" w14:textId="77777777" w:rsidR="00211F5F" w:rsidRDefault="00000000">
      <w:pPr>
        <w:spacing w:after="50" w:line="259" w:lineRule="auto"/>
        <w:ind w:left="720" w:firstLine="0"/>
        <w:jc w:val="left"/>
      </w:pPr>
      <w:r>
        <w:t xml:space="preserve"> </w:t>
      </w:r>
    </w:p>
    <w:p w14:paraId="34D32575" w14:textId="77777777" w:rsidR="00211F5F" w:rsidRDefault="00000000">
      <w:pPr>
        <w:ind w:left="2170"/>
      </w:pPr>
      <w:r>
        <w:t>11.1.1</w:t>
      </w:r>
      <w:r>
        <w:rPr>
          <w:rFonts w:ascii="Arial" w:eastAsia="Arial" w:hAnsi="Arial" w:cs="Arial"/>
        </w:rPr>
        <w:t xml:space="preserve"> </w:t>
      </w:r>
      <w:r>
        <w:t>is or becomes disqualified from acting as a charity trustee by virtue of Section 72 of the Charities Act 1993 (or any statutory re-enactment or modification of that provision</w:t>
      </w:r>
      <w:proofErr w:type="gramStart"/>
      <w:r>
        <w:t>);</w:t>
      </w:r>
      <w:proofErr w:type="gramEnd"/>
      <w:r>
        <w:t xml:space="preserve">  </w:t>
      </w:r>
    </w:p>
    <w:p w14:paraId="2350C4A9" w14:textId="77777777" w:rsidR="00211F5F" w:rsidRDefault="00000000">
      <w:pPr>
        <w:spacing w:after="50" w:line="259" w:lineRule="auto"/>
        <w:ind w:left="1440" w:firstLine="0"/>
        <w:jc w:val="left"/>
      </w:pPr>
      <w:r>
        <w:t xml:space="preserve"> </w:t>
      </w:r>
    </w:p>
    <w:p w14:paraId="6C9541FC" w14:textId="77777777" w:rsidR="00211F5F" w:rsidRDefault="00000000">
      <w:pPr>
        <w:ind w:left="1440" w:firstLine="0"/>
      </w:pPr>
      <w:r>
        <w:t>11.1.2</w:t>
      </w:r>
      <w:r>
        <w:rPr>
          <w:rFonts w:ascii="Arial" w:eastAsia="Arial" w:hAnsi="Arial" w:cs="Arial"/>
        </w:rPr>
        <w:t xml:space="preserve"> </w:t>
      </w:r>
      <w:r>
        <w:t xml:space="preserve">ceases to be the appointed representative of a member </w:t>
      </w:r>
      <w:proofErr w:type="gramStart"/>
      <w:r>
        <w:t>guild;</w:t>
      </w:r>
      <w:proofErr w:type="gramEnd"/>
      <w:r>
        <w:t xml:space="preserve"> </w:t>
      </w:r>
    </w:p>
    <w:p w14:paraId="35116266" w14:textId="77777777" w:rsidR="00211F5F" w:rsidRDefault="00000000">
      <w:pPr>
        <w:spacing w:after="50" w:line="259" w:lineRule="auto"/>
        <w:ind w:left="0" w:firstLine="0"/>
        <w:jc w:val="left"/>
      </w:pPr>
      <w:r>
        <w:t xml:space="preserve"> </w:t>
      </w:r>
    </w:p>
    <w:p w14:paraId="76F8B4A6" w14:textId="77777777" w:rsidR="00211F5F" w:rsidRDefault="00000000">
      <w:pPr>
        <w:ind w:left="2170"/>
      </w:pPr>
      <w:r>
        <w:t>11.1.3</w:t>
      </w:r>
      <w:r>
        <w:rPr>
          <w:rFonts w:ascii="Arial" w:eastAsia="Arial" w:hAnsi="Arial" w:cs="Arial"/>
        </w:rPr>
        <w:t xml:space="preserve"> </w:t>
      </w:r>
      <w:r>
        <w:t xml:space="preserve">becomes incapable by reason of mental disorder, illness or injury of managing and administering her own </w:t>
      </w:r>
      <w:proofErr w:type="gramStart"/>
      <w:r>
        <w:t>affairs;</w:t>
      </w:r>
      <w:proofErr w:type="gramEnd"/>
      <w:r>
        <w:t xml:space="preserve"> </w:t>
      </w:r>
    </w:p>
    <w:p w14:paraId="3E373D17" w14:textId="77777777" w:rsidR="00211F5F" w:rsidRDefault="00000000">
      <w:pPr>
        <w:spacing w:after="50" w:line="259" w:lineRule="auto"/>
        <w:ind w:left="0" w:firstLine="0"/>
        <w:jc w:val="left"/>
      </w:pPr>
      <w:r>
        <w:t xml:space="preserve"> </w:t>
      </w:r>
    </w:p>
    <w:p w14:paraId="682F6DB3" w14:textId="77777777" w:rsidR="00211F5F" w:rsidRDefault="00000000">
      <w:pPr>
        <w:ind w:left="2170"/>
      </w:pPr>
      <w:r>
        <w:t>11.1.4</w:t>
      </w:r>
      <w:r>
        <w:rPr>
          <w:rFonts w:ascii="Arial" w:eastAsia="Arial" w:hAnsi="Arial" w:cs="Arial"/>
        </w:rPr>
        <w:t xml:space="preserve"> </w:t>
      </w:r>
      <w:r>
        <w:t>resigns as a member of the Executive Committee by written notice to the Federation (but only if at least two Executive Committee members will remain in office when the notice of resignation is to take effect</w:t>
      </w:r>
      <w:proofErr w:type="gramStart"/>
      <w:r>
        <w:t>);</w:t>
      </w:r>
      <w:proofErr w:type="gramEnd"/>
      <w:r>
        <w:t xml:space="preserve"> </w:t>
      </w:r>
    </w:p>
    <w:p w14:paraId="7E905DC4" w14:textId="77777777" w:rsidR="00211F5F" w:rsidRDefault="00000000">
      <w:pPr>
        <w:ind w:left="2170"/>
      </w:pPr>
      <w:r>
        <w:t>11.1.5</w:t>
      </w:r>
      <w:r>
        <w:rPr>
          <w:rFonts w:ascii="Arial" w:eastAsia="Arial" w:hAnsi="Arial" w:cs="Arial"/>
        </w:rPr>
        <w:t xml:space="preserve"> </w:t>
      </w:r>
      <w:r>
        <w:t xml:space="preserve">is absent without the permission of the Executive Committee from all meetings of the Executive Committee held within a period of six consecutive months and the Executive Committee resolves by a 75% majority that her office be </w:t>
      </w:r>
      <w:proofErr w:type="gramStart"/>
      <w:r>
        <w:t>vacated;</w:t>
      </w:r>
      <w:proofErr w:type="gramEnd"/>
      <w:r>
        <w:t xml:space="preserve"> or </w:t>
      </w:r>
    </w:p>
    <w:p w14:paraId="036A1E12" w14:textId="77777777" w:rsidR="00211F5F" w:rsidRDefault="00000000">
      <w:pPr>
        <w:spacing w:after="50" w:line="259" w:lineRule="auto"/>
        <w:ind w:left="0" w:firstLine="0"/>
        <w:jc w:val="left"/>
      </w:pPr>
      <w:r>
        <w:t xml:space="preserve"> </w:t>
      </w:r>
    </w:p>
    <w:p w14:paraId="19104161" w14:textId="77777777" w:rsidR="00211F5F" w:rsidRDefault="00000000">
      <w:pPr>
        <w:ind w:left="2170"/>
      </w:pPr>
      <w:r>
        <w:t>11.1.6</w:t>
      </w:r>
      <w:r>
        <w:rPr>
          <w:rFonts w:ascii="Arial" w:eastAsia="Arial" w:hAnsi="Arial" w:cs="Arial"/>
        </w:rPr>
        <w:t xml:space="preserve"> </w:t>
      </w:r>
      <w:r>
        <w:t xml:space="preserve">is removed by a resolution passed by a 75% majority of the other members of the Executive Committee after inviting the views of the Executive Committee member concerned and considering the matter in the light of any such views.   </w:t>
      </w:r>
    </w:p>
    <w:p w14:paraId="1FA8D97E" w14:textId="77777777" w:rsidR="00211F5F" w:rsidRDefault="00000000">
      <w:pPr>
        <w:spacing w:after="50" w:line="259" w:lineRule="auto"/>
        <w:ind w:left="0" w:firstLine="0"/>
        <w:jc w:val="left"/>
      </w:pPr>
      <w:r>
        <w:t xml:space="preserve"> </w:t>
      </w:r>
    </w:p>
    <w:p w14:paraId="2BAC738B" w14:textId="77777777" w:rsidR="00211F5F" w:rsidRDefault="00000000">
      <w:pPr>
        <w:ind w:left="1435"/>
      </w:pPr>
      <w:r>
        <w:t>11.2</w:t>
      </w:r>
      <w:r>
        <w:rPr>
          <w:rFonts w:ascii="Arial" w:eastAsia="Arial" w:hAnsi="Arial" w:cs="Arial"/>
        </w:rPr>
        <w:t xml:space="preserve"> </w:t>
      </w:r>
      <w:r>
        <w:t xml:space="preserve">A retiring member of the Executive Committee is entitled to an indemnity from the continuing members of the Executive Committee at the expense of the Federation in respect of any liabilities properly incurred whilst she held office.   </w:t>
      </w:r>
    </w:p>
    <w:p w14:paraId="11D95AE3" w14:textId="77777777" w:rsidR="00211F5F" w:rsidRDefault="00000000">
      <w:pPr>
        <w:spacing w:after="50" w:line="259" w:lineRule="auto"/>
        <w:ind w:left="720" w:firstLine="0"/>
        <w:jc w:val="left"/>
      </w:pPr>
      <w:r>
        <w:t xml:space="preserve"> </w:t>
      </w:r>
    </w:p>
    <w:p w14:paraId="5A808391" w14:textId="77777777" w:rsidR="00211F5F" w:rsidRDefault="00000000">
      <w:pPr>
        <w:ind w:left="1435"/>
      </w:pPr>
      <w:r>
        <w:t>11.3</w:t>
      </w:r>
      <w:r>
        <w:rPr>
          <w:rFonts w:ascii="Arial" w:eastAsia="Arial" w:hAnsi="Arial" w:cs="Arial"/>
        </w:rPr>
        <w:t xml:space="preserve"> </w:t>
      </w:r>
      <w:r>
        <w:t xml:space="preserve">A technical defect in the appointment of an Executive Committee member of which the Executive Committee was unaware at the time does not invalidate decisions taken by the Executive Committee. </w:t>
      </w:r>
    </w:p>
    <w:p w14:paraId="0F4427FF" w14:textId="77777777" w:rsidR="00211F5F" w:rsidRDefault="00000000">
      <w:pPr>
        <w:spacing w:after="54" w:line="259" w:lineRule="auto"/>
        <w:ind w:left="0" w:firstLine="0"/>
        <w:jc w:val="left"/>
      </w:pPr>
      <w:r>
        <w:t xml:space="preserve"> </w:t>
      </w:r>
    </w:p>
    <w:p w14:paraId="44BF1EB4" w14:textId="77777777" w:rsidR="00211F5F" w:rsidRDefault="00000000">
      <w:pPr>
        <w:pStyle w:val="Heading1"/>
        <w:ind w:left="705" w:hanging="720"/>
      </w:pPr>
      <w:r>
        <w:t xml:space="preserve">PROCEEDINGS OF THE EXECUTIVE COMMITTEE </w:t>
      </w:r>
    </w:p>
    <w:p w14:paraId="7309BAA7" w14:textId="77777777" w:rsidR="00211F5F" w:rsidRDefault="00000000">
      <w:pPr>
        <w:spacing w:after="50" w:line="259" w:lineRule="auto"/>
        <w:ind w:left="0" w:firstLine="0"/>
        <w:jc w:val="left"/>
      </w:pPr>
      <w:r>
        <w:t xml:space="preserve"> </w:t>
      </w:r>
    </w:p>
    <w:p w14:paraId="574A7BA6" w14:textId="77777777" w:rsidR="00211F5F" w:rsidRDefault="00000000">
      <w:pPr>
        <w:ind w:left="1435"/>
      </w:pPr>
      <w:r>
        <w:t>12.1</w:t>
      </w:r>
      <w:r>
        <w:rPr>
          <w:rFonts w:ascii="Arial" w:eastAsia="Arial" w:hAnsi="Arial" w:cs="Arial"/>
        </w:rPr>
        <w:t xml:space="preserve"> </w:t>
      </w:r>
      <w:r>
        <w:t xml:space="preserve">The Executive Committee must hold sufficient meetings each year to enable them to undertake properly the business of the Federation.  At least seven days’ notice must be given of each Executive Committee meeting provided that an urgent meeting may be convened at shorter notice if this is agreed by at least 75% of the members of the Executive Committee for the time being. </w:t>
      </w:r>
    </w:p>
    <w:p w14:paraId="5F766732" w14:textId="77777777" w:rsidR="00211F5F" w:rsidRDefault="00000000">
      <w:pPr>
        <w:spacing w:after="50" w:line="259" w:lineRule="auto"/>
        <w:ind w:left="720" w:firstLine="0"/>
        <w:jc w:val="left"/>
      </w:pPr>
      <w:r>
        <w:t xml:space="preserve"> </w:t>
      </w:r>
    </w:p>
    <w:p w14:paraId="5C61C579" w14:textId="77777777" w:rsidR="00211F5F" w:rsidRDefault="00000000">
      <w:pPr>
        <w:ind w:left="1435"/>
      </w:pPr>
      <w:r>
        <w:t>12.2</w:t>
      </w:r>
      <w:r>
        <w:rPr>
          <w:rFonts w:ascii="Arial" w:eastAsia="Arial" w:hAnsi="Arial" w:cs="Arial"/>
        </w:rPr>
        <w:t xml:space="preserve"> </w:t>
      </w:r>
      <w:r>
        <w:t xml:space="preserve">A quorum at a meeting of the Executive Committee is one-half of the total number of members of the Executive Committee for the time being subject always to a minimum of two members. </w:t>
      </w:r>
    </w:p>
    <w:p w14:paraId="2DE1AAC5" w14:textId="77777777" w:rsidR="00211F5F" w:rsidRDefault="00000000">
      <w:pPr>
        <w:spacing w:after="50" w:line="259" w:lineRule="auto"/>
        <w:ind w:left="0" w:firstLine="0"/>
        <w:jc w:val="left"/>
      </w:pPr>
      <w:r>
        <w:t xml:space="preserve"> </w:t>
      </w:r>
    </w:p>
    <w:p w14:paraId="45610C0D" w14:textId="77777777" w:rsidR="00211F5F" w:rsidRDefault="00000000">
      <w:pPr>
        <w:ind w:left="1435"/>
      </w:pPr>
      <w:r>
        <w:lastRenderedPageBreak/>
        <w:t>12.3</w:t>
      </w:r>
      <w:r>
        <w:rPr>
          <w:rFonts w:ascii="Arial" w:eastAsia="Arial" w:hAnsi="Arial" w:cs="Arial"/>
        </w:rPr>
        <w:t xml:space="preserve"> </w:t>
      </w:r>
      <w:r>
        <w:t xml:space="preserve">A meeting of the Executive Committee may be held either in person or through electronic means agreed by the Executive Committee by which each participant may communicate with all other participants.   </w:t>
      </w:r>
    </w:p>
    <w:p w14:paraId="37182950" w14:textId="77777777" w:rsidR="00211F5F" w:rsidRDefault="00000000">
      <w:pPr>
        <w:spacing w:after="50" w:line="259" w:lineRule="auto"/>
        <w:ind w:left="0" w:firstLine="0"/>
        <w:jc w:val="left"/>
      </w:pPr>
      <w:r>
        <w:t xml:space="preserve"> </w:t>
      </w:r>
    </w:p>
    <w:p w14:paraId="34F5ACB1" w14:textId="77777777" w:rsidR="00211F5F" w:rsidRDefault="00000000">
      <w:pPr>
        <w:ind w:left="1435"/>
      </w:pPr>
      <w:r>
        <w:t>12.4</w:t>
      </w:r>
      <w:r>
        <w:rPr>
          <w:rFonts w:ascii="Arial" w:eastAsia="Arial" w:hAnsi="Arial" w:cs="Arial"/>
        </w:rPr>
        <w:t xml:space="preserve"> </w:t>
      </w:r>
      <w:r>
        <w:t xml:space="preserve">Those present at each Executive Committee meeting must appoint one of their number to act as Chairman of that meeting. </w:t>
      </w:r>
    </w:p>
    <w:p w14:paraId="4FEED8D8" w14:textId="77777777" w:rsidR="00211F5F" w:rsidRDefault="00000000">
      <w:pPr>
        <w:spacing w:after="50" w:line="259" w:lineRule="auto"/>
        <w:ind w:left="0" w:firstLine="0"/>
        <w:jc w:val="left"/>
      </w:pPr>
      <w:r>
        <w:t xml:space="preserve"> </w:t>
      </w:r>
    </w:p>
    <w:p w14:paraId="1901A871" w14:textId="77777777" w:rsidR="00211F5F" w:rsidRDefault="00000000">
      <w:pPr>
        <w:ind w:left="1435"/>
      </w:pPr>
      <w:r>
        <w:t>12.5</w:t>
      </w:r>
      <w:r>
        <w:rPr>
          <w:rFonts w:ascii="Arial" w:eastAsia="Arial" w:hAnsi="Arial" w:cs="Arial"/>
        </w:rPr>
        <w:t xml:space="preserve"> </w:t>
      </w:r>
      <w:r>
        <w:t xml:space="preserve">Except where otherwise required by this Constitution, every issue discussed by the Executive Committee is to be determined by a simple majority of the votes cast but a resolution which is in writing and signed by all of the members of the Executive Committee is as valid as a resolution passed at a meeting and for this purpose the resolution may be contained in more than one document and will be treated as passed on the date of the last signature. </w:t>
      </w:r>
    </w:p>
    <w:p w14:paraId="6FA7C5F3" w14:textId="77777777" w:rsidR="00211F5F" w:rsidRDefault="00000000">
      <w:pPr>
        <w:spacing w:after="50" w:line="259" w:lineRule="auto"/>
        <w:ind w:left="0" w:firstLine="0"/>
        <w:jc w:val="left"/>
      </w:pPr>
      <w:r>
        <w:t xml:space="preserve"> </w:t>
      </w:r>
    </w:p>
    <w:p w14:paraId="1261DF62" w14:textId="77777777" w:rsidR="00211F5F" w:rsidRDefault="00000000">
      <w:pPr>
        <w:ind w:left="1435"/>
      </w:pPr>
      <w:r>
        <w:t>12.6</w:t>
      </w:r>
      <w:r>
        <w:rPr>
          <w:rFonts w:ascii="Arial" w:eastAsia="Arial" w:hAnsi="Arial" w:cs="Arial"/>
        </w:rPr>
        <w:t xml:space="preserve"> </w:t>
      </w:r>
      <w:r>
        <w:t xml:space="preserve">Every member of the Executive Committee has one vote on each issue save that in the event of an equality of votes the person chairing the meeting has a second or casting vote.   </w:t>
      </w:r>
    </w:p>
    <w:p w14:paraId="4FC37FDA" w14:textId="77777777" w:rsidR="00211F5F" w:rsidRDefault="00000000">
      <w:pPr>
        <w:ind w:left="1435"/>
      </w:pPr>
      <w:r>
        <w:t>12.7</w:t>
      </w:r>
      <w:r>
        <w:rPr>
          <w:rFonts w:ascii="Arial" w:eastAsia="Arial" w:hAnsi="Arial" w:cs="Arial"/>
        </w:rPr>
        <w:t xml:space="preserve"> </w:t>
      </w:r>
      <w:r>
        <w:t xml:space="preserve">Meetings of the Executive Committee may be called by any member of the Executive Committee. </w:t>
      </w:r>
    </w:p>
    <w:p w14:paraId="1A0CB274" w14:textId="77777777" w:rsidR="00211F5F" w:rsidRDefault="00000000">
      <w:pPr>
        <w:spacing w:after="53" w:line="259" w:lineRule="auto"/>
        <w:ind w:left="0" w:firstLine="0"/>
        <w:jc w:val="left"/>
      </w:pPr>
      <w:r>
        <w:t xml:space="preserve"> </w:t>
      </w:r>
    </w:p>
    <w:p w14:paraId="7426C0F6" w14:textId="77777777" w:rsidR="00211F5F" w:rsidRDefault="00000000">
      <w:pPr>
        <w:pStyle w:val="Heading1"/>
        <w:ind w:left="705" w:hanging="720"/>
      </w:pPr>
      <w:r>
        <w:t xml:space="preserve">POWERS OF THE EXECUTIVE COMMITTEE </w:t>
      </w:r>
    </w:p>
    <w:p w14:paraId="0DC59FBF" w14:textId="77777777" w:rsidR="00211F5F" w:rsidRDefault="00000000">
      <w:pPr>
        <w:spacing w:after="50" w:line="259" w:lineRule="auto"/>
        <w:ind w:left="0" w:firstLine="0"/>
        <w:jc w:val="left"/>
      </w:pPr>
      <w:r>
        <w:t xml:space="preserve"> </w:t>
      </w:r>
    </w:p>
    <w:p w14:paraId="718E17F5" w14:textId="77777777" w:rsidR="00211F5F" w:rsidRDefault="00000000">
      <w:pPr>
        <w:ind w:left="1435"/>
      </w:pPr>
      <w:r>
        <w:t>13.1</w:t>
      </w:r>
      <w:r>
        <w:rPr>
          <w:rFonts w:ascii="Arial" w:eastAsia="Arial" w:hAnsi="Arial" w:cs="Arial"/>
        </w:rPr>
        <w:t xml:space="preserve"> </w:t>
      </w:r>
      <w:r>
        <w:t xml:space="preserve">The Executive Committee have the following powers in the administration of the </w:t>
      </w:r>
      <w:proofErr w:type="gramStart"/>
      <w:r>
        <w:t>Federation:-</w:t>
      </w:r>
      <w:proofErr w:type="gramEnd"/>
      <w:r>
        <w:t xml:space="preserve"> </w:t>
      </w:r>
    </w:p>
    <w:p w14:paraId="733A0D55" w14:textId="77777777" w:rsidR="00211F5F" w:rsidRDefault="00000000">
      <w:pPr>
        <w:spacing w:after="50" w:line="259" w:lineRule="auto"/>
        <w:ind w:left="720" w:firstLine="0"/>
        <w:jc w:val="left"/>
      </w:pPr>
      <w:r>
        <w:t xml:space="preserve"> </w:t>
      </w:r>
    </w:p>
    <w:p w14:paraId="151E7556" w14:textId="77777777" w:rsidR="00211F5F" w:rsidRDefault="00000000">
      <w:pPr>
        <w:ind w:left="1440" w:firstLine="0"/>
      </w:pPr>
      <w:r>
        <w:t>13.1.1</w:t>
      </w:r>
      <w:r>
        <w:rPr>
          <w:rFonts w:ascii="Arial" w:eastAsia="Arial" w:hAnsi="Arial" w:cs="Arial"/>
        </w:rPr>
        <w:t xml:space="preserve"> </w:t>
      </w:r>
      <w:r>
        <w:t xml:space="preserve">to exercise any of the powers of the Federation set out in clause </w:t>
      </w:r>
      <w:proofErr w:type="gramStart"/>
      <w:r>
        <w:t>4;</w:t>
      </w:r>
      <w:proofErr w:type="gramEnd"/>
      <w:r>
        <w:t xml:space="preserve"> </w:t>
      </w:r>
    </w:p>
    <w:p w14:paraId="4C8816AB" w14:textId="77777777" w:rsidR="00211F5F" w:rsidRDefault="00000000">
      <w:pPr>
        <w:spacing w:after="50" w:line="259" w:lineRule="auto"/>
        <w:ind w:left="1440" w:firstLine="0"/>
        <w:jc w:val="left"/>
      </w:pPr>
      <w:r>
        <w:t xml:space="preserve"> </w:t>
      </w:r>
    </w:p>
    <w:p w14:paraId="1BDA8154" w14:textId="77777777" w:rsidR="00211F5F" w:rsidRDefault="00000000">
      <w:pPr>
        <w:ind w:left="2170"/>
      </w:pPr>
      <w:r>
        <w:t>13.1.2</w:t>
      </w:r>
      <w:r>
        <w:rPr>
          <w:rFonts w:ascii="Arial" w:eastAsia="Arial" w:hAnsi="Arial" w:cs="Arial"/>
        </w:rPr>
        <w:t xml:space="preserve"> </w:t>
      </w:r>
      <w:r>
        <w:t xml:space="preserve">to delegate any of their functions to sub-committees consisting of two or more persons appointed by them provided that at least one member of every sub-committee must be a member of the Executive Committee and that all proceedings of sub-committees must be reported promptly to the Executive </w:t>
      </w:r>
      <w:proofErr w:type="gramStart"/>
      <w:r>
        <w:t>Committee;</w:t>
      </w:r>
      <w:proofErr w:type="gramEnd"/>
      <w:r>
        <w:t xml:space="preserve"> </w:t>
      </w:r>
    </w:p>
    <w:p w14:paraId="28A039E0" w14:textId="77777777" w:rsidR="00211F5F" w:rsidRDefault="00000000">
      <w:pPr>
        <w:spacing w:after="48" w:line="259" w:lineRule="auto"/>
        <w:ind w:left="0" w:firstLine="0"/>
        <w:jc w:val="left"/>
      </w:pPr>
      <w:r>
        <w:t xml:space="preserve"> </w:t>
      </w:r>
    </w:p>
    <w:p w14:paraId="25D90F5B" w14:textId="77777777" w:rsidR="00211F5F" w:rsidRDefault="00000000">
      <w:pPr>
        <w:ind w:left="2170"/>
      </w:pPr>
      <w:r>
        <w:t>13.1.3</w:t>
      </w:r>
      <w:r>
        <w:rPr>
          <w:rFonts w:ascii="Arial" w:eastAsia="Arial" w:hAnsi="Arial" w:cs="Arial"/>
        </w:rPr>
        <w:t xml:space="preserve"> </w:t>
      </w:r>
      <w:r>
        <w:t xml:space="preserve">to make local rules consistent with this Constitution to govern such aspects of the day-to-day operations of the Federation as the Executive Committee shall think fit; and </w:t>
      </w:r>
    </w:p>
    <w:p w14:paraId="132EECC1" w14:textId="77777777" w:rsidR="00211F5F" w:rsidRDefault="00000000">
      <w:pPr>
        <w:spacing w:after="50" w:line="259" w:lineRule="auto"/>
        <w:ind w:left="0" w:firstLine="0"/>
        <w:jc w:val="left"/>
      </w:pPr>
      <w:r>
        <w:t xml:space="preserve"> </w:t>
      </w:r>
    </w:p>
    <w:p w14:paraId="0A3D61A9" w14:textId="77777777" w:rsidR="00211F5F" w:rsidRDefault="00000000">
      <w:pPr>
        <w:ind w:left="2170"/>
      </w:pPr>
      <w:r>
        <w:t>13.1.4</w:t>
      </w:r>
      <w:r>
        <w:rPr>
          <w:rFonts w:ascii="Arial" w:eastAsia="Arial" w:hAnsi="Arial" w:cs="Arial"/>
        </w:rPr>
        <w:t xml:space="preserve"> </w:t>
      </w:r>
      <w:r>
        <w:t xml:space="preserve">to resolve or establish procedures to assist in the resolution of disputes within the Federation.   </w:t>
      </w:r>
    </w:p>
    <w:p w14:paraId="6FD8570D" w14:textId="77777777" w:rsidR="00211F5F" w:rsidRDefault="00000000">
      <w:pPr>
        <w:spacing w:after="53" w:line="259" w:lineRule="auto"/>
        <w:ind w:left="0" w:firstLine="0"/>
        <w:jc w:val="left"/>
      </w:pPr>
      <w:r>
        <w:t xml:space="preserve"> </w:t>
      </w:r>
    </w:p>
    <w:p w14:paraId="59907293" w14:textId="77777777" w:rsidR="00211F5F" w:rsidRDefault="00000000">
      <w:pPr>
        <w:pStyle w:val="Heading1"/>
        <w:ind w:left="705" w:hanging="720"/>
      </w:pPr>
      <w:r>
        <w:t xml:space="preserve">PROPERTY AND FUNDS </w:t>
      </w:r>
    </w:p>
    <w:p w14:paraId="15885DFA" w14:textId="77777777" w:rsidR="00211F5F" w:rsidRDefault="00000000">
      <w:pPr>
        <w:spacing w:after="50" w:line="259" w:lineRule="auto"/>
        <w:ind w:left="0" w:firstLine="0"/>
        <w:jc w:val="left"/>
      </w:pPr>
      <w:r>
        <w:t xml:space="preserve"> </w:t>
      </w:r>
    </w:p>
    <w:p w14:paraId="2B89FADE" w14:textId="77777777" w:rsidR="00211F5F" w:rsidRDefault="00000000">
      <w:pPr>
        <w:ind w:left="1435"/>
      </w:pPr>
      <w:r>
        <w:t>14.1</w:t>
      </w:r>
      <w:r>
        <w:rPr>
          <w:rFonts w:ascii="Arial" w:eastAsia="Arial" w:hAnsi="Arial" w:cs="Arial"/>
        </w:rPr>
        <w:t xml:space="preserve"> </w:t>
      </w:r>
      <w:r>
        <w:t xml:space="preserve">The property and funds of the Federation must be used only for promoting the Objects and do not belong to the members of the Federation or to the members of the Executive Committee. </w:t>
      </w:r>
    </w:p>
    <w:p w14:paraId="6769CF38" w14:textId="77777777" w:rsidR="00211F5F" w:rsidRDefault="00000000">
      <w:pPr>
        <w:spacing w:after="50" w:line="259" w:lineRule="auto"/>
        <w:ind w:left="720" w:firstLine="0"/>
        <w:jc w:val="left"/>
      </w:pPr>
      <w:r>
        <w:lastRenderedPageBreak/>
        <w:t xml:space="preserve"> </w:t>
      </w:r>
    </w:p>
    <w:p w14:paraId="613F7680" w14:textId="77777777" w:rsidR="00211F5F" w:rsidRDefault="00000000">
      <w:pPr>
        <w:ind w:left="1435"/>
      </w:pPr>
      <w:r>
        <w:t>14.2</w:t>
      </w:r>
      <w:r>
        <w:rPr>
          <w:rFonts w:ascii="Arial" w:eastAsia="Arial" w:hAnsi="Arial" w:cs="Arial"/>
        </w:rPr>
        <w:t xml:space="preserve"> </w:t>
      </w:r>
      <w:r>
        <w:t xml:space="preserve">No Executive Committee member may receive any payment of money or other Material Benefit (whether direct or indirect) from the Federation except: </w:t>
      </w:r>
    </w:p>
    <w:p w14:paraId="5AB20090" w14:textId="77777777" w:rsidR="00211F5F" w:rsidRDefault="00000000">
      <w:pPr>
        <w:spacing w:after="50" w:line="259" w:lineRule="auto"/>
        <w:ind w:left="0" w:firstLine="0"/>
        <w:jc w:val="left"/>
      </w:pPr>
      <w:r>
        <w:t xml:space="preserve"> </w:t>
      </w:r>
    </w:p>
    <w:p w14:paraId="79CC7C03" w14:textId="77777777" w:rsidR="00211F5F" w:rsidRDefault="00000000">
      <w:pPr>
        <w:ind w:left="2170"/>
      </w:pPr>
      <w:r>
        <w:t>14.2.1</w:t>
      </w:r>
      <w:r>
        <w:rPr>
          <w:rFonts w:ascii="Arial" w:eastAsia="Arial" w:hAnsi="Arial" w:cs="Arial"/>
        </w:rPr>
        <w:t xml:space="preserve"> </w:t>
      </w:r>
      <w:r>
        <w:t xml:space="preserve">the benefit of indemnity insurance purchased by the Federation pursuant to clause </w:t>
      </w:r>
      <w:proofErr w:type="gramStart"/>
      <w:r>
        <w:t>4.12;</w:t>
      </w:r>
      <w:proofErr w:type="gramEnd"/>
      <w:r>
        <w:t xml:space="preserve"> </w:t>
      </w:r>
    </w:p>
    <w:p w14:paraId="34BE67EA" w14:textId="77777777" w:rsidR="00211F5F" w:rsidRDefault="00000000">
      <w:pPr>
        <w:spacing w:after="50" w:line="259" w:lineRule="auto"/>
        <w:ind w:left="0" w:firstLine="0"/>
        <w:jc w:val="left"/>
      </w:pPr>
      <w:r>
        <w:t xml:space="preserve"> </w:t>
      </w:r>
    </w:p>
    <w:p w14:paraId="07A55A59" w14:textId="77777777" w:rsidR="00211F5F" w:rsidRDefault="00000000">
      <w:pPr>
        <w:ind w:left="2170"/>
      </w:pPr>
      <w:r>
        <w:t>14.2.2</w:t>
      </w:r>
      <w:r>
        <w:rPr>
          <w:rFonts w:ascii="Arial" w:eastAsia="Arial" w:hAnsi="Arial" w:cs="Arial"/>
        </w:rPr>
        <w:t xml:space="preserve"> </w:t>
      </w:r>
      <w:r>
        <w:t xml:space="preserve">reimbursement of reasonable out of pocket expenses actually incurred in the administration of the </w:t>
      </w:r>
      <w:proofErr w:type="gramStart"/>
      <w:r>
        <w:t>Federation;</w:t>
      </w:r>
      <w:proofErr w:type="gramEnd"/>
      <w:r>
        <w:t xml:space="preserve"> </w:t>
      </w:r>
    </w:p>
    <w:p w14:paraId="6D87AFBE" w14:textId="77777777" w:rsidR="00211F5F" w:rsidRDefault="00000000">
      <w:pPr>
        <w:spacing w:after="50" w:line="259" w:lineRule="auto"/>
        <w:ind w:left="1440" w:firstLine="0"/>
        <w:jc w:val="left"/>
      </w:pPr>
      <w:r>
        <w:t xml:space="preserve"> </w:t>
      </w:r>
    </w:p>
    <w:p w14:paraId="096DFAB2" w14:textId="77777777" w:rsidR="00211F5F" w:rsidRDefault="00000000">
      <w:pPr>
        <w:ind w:left="1440" w:firstLine="0"/>
      </w:pPr>
      <w:r>
        <w:t>14.2.3</w:t>
      </w:r>
      <w:r>
        <w:rPr>
          <w:rFonts w:ascii="Arial" w:eastAsia="Arial" w:hAnsi="Arial" w:cs="Arial"/>
        </w:rPr>
        <w:t xml:space="preserve"> </w:t>
      </w:r>
      <w:r>
        <w:t xml:space="preserve">interest at a reasonable rate on money lent to the </w:t>
      </w:r>
      <w:proofErr w:type="gramStart"/>
      <w:r>
        <w:t>Federation;</w:t>
      </w:r>
      <w:proofErr w:type="gramEnd"/>
      <w:r>
        <w:t xml:space="preserve"> </w:t>
      </w:r>
    </w:p>
    <w:p w14:paraId="5B373D14" w14:textId="77777777" w:rsidR="00211F5F" w:rsidRDefault="00000000">
      <w:pPr>
        <w:spacing w:after="50" w:line="259" w:lineRule="auto"/>
        <w:ind w:left="0" w:firstLine="0"/>
        <w:jc w:val="left"/>
      </w:pPr>
      <w:r>
        <w:t xml:space="preserve"> </w:t>
      </w:r>
    </w:p>
    <w:p w14:paraId="712F0DDE" w14:textId="77777777" w:rsidR="00211F5F" w:rsidRDefault="00000000">
      <w:pPr>
        <w:ind w:left="2170"/>
      </w:pPr>
      <w:r>
        <w:t>14.2.4</w:t>
      </w:r>
      <w:r>
        <w:rPr>
          <w:rFonts w:ascii="Arial" w:eastAsia="Arial" w:hAnsi="Arial" w:cs="Arial"/>
        </w:rPr>
        <w:t xml:space="preserve"> </w:t>
      </w:r>
      <w:r>
        <w:t xml:space="preserve">a reasonable rent or hiring fee for property let or hired to the </w:t>
      </w:r>
      <w:proofErr w:type="gramStart"/>
      <w:r>
        <w:t>Federation;</w:t>
      </w:r>
      <w:proofErr w:type="gramEnd"/>
      <w:r>
        <w:t xml:space="preserve"> </w:t>
      </w:r>
    </w:p>
    <w:p w14:paraId="3533E32D" w14:textId="77777777" w:rsidR="00211F5F" w:rsidRDefault="00000000">
      <w:pPr>
        <w:spacing w:after="50" w:line="259" w:lineRule="auto"/>
        <w:ind w:left="0" w:firstLine="0"/>
        <w:jc w:val="left"/>
      </w:pPr>
      <w:r>
        <w:t xml:space="preserve"> </w:t>
      </w:r>
    </w:p>
    <w:p w14:paraId="229F13FC" w14:textId="77777777" w:rsidR="00211F5F" w:rsidRDefault="00000000">
      <w:pPr>
        <w:ind w:left="2170"/>
      </w:pPr>
      <w:r>
        <w:t>14.2.5</w:t>
      </w:r>
      <w:r>
        <w:rPr>
          <w:rFonts w:ascii="Arial" w:eastAsia="Arial" w:hAnsi="Arial" w:cs="Arial"/>
        </w:rPr>
        <w:t xml:space="preserve"> </w:t>
      </w:r>
      <w:r>
        <w:t xml:space="preserve">an indemnity in respect of any liabilities properly incurred in running the Federation (including the costs of successful </w:t>
      </w:r>
      <w:proofErr w:type="spellStart"/>
      <w:r>
        <w:t>defence</w:t>
      </w:r>
      <w:proofErr w:type="spellEnd"/>
      <w:r>
        <w:t xml:space="preserve"> to criminal proceedings</w:t>
      </w:r>
      <w:proofErr w:type="gramStart"/>
      <w:r>
        <w:t>);</w:t>
      </w:r>
      <w:proofErr w:type="gramEnd"/>
      <w:r>
        <w:t xml:space="preserve"> </w:t>
      </w:r>
    </w:p>
    <w:p w14:paraId="4BCE6DD5" w14:textId="77777777" w:rsidR="00211F5F" w:rsidRDefault="00000000">
      <w:pPr>
        <w:spacing w:after="50" w:line="259" w:lineRule="auto"/>
        <w:ind w:left="0" w:firstLine="0"/>
        <w:jc w:val="left"/>
      </w:pPr>
      <w:r>
        <w:t xml:space="preserve"> </w:t>
      </w:r>
    </w:p>
    <w:p w14:paraId="49586290" w14:textId="77777777" w:rsidR="00211F5F" w:rsidRDefault="00000000">
      <w:pPr>
        <w:ind w:left="1440" w:firstLine="0"/>
      </w:pPr>
      <w:r>
        <w:t>14.2.6</w:t>
      </w:r>
      <w:r>
        <w:rPr>
          <w:rFonts w:ascii="Arial" w:eastAsia="Arial" w:hAnsi="Arial" w:cs="Arial"/>
        </w:rPr>
        <w:t xml:space="preserve"> </w:t>
      </w:r>
      <w:r>
        <w:t xml:space="preserve">charitable benefits in her capacity as a beneficiary; and </w:t>
      </w:r>
    </w:p>
    <w:p w14:paraId="5ECA1483" w14:textId="77777777" w:rsidR="00211F5F" w:rsidRDefault="00000000">
      <w:pPr>
        <w:ind w:left="2170"/>
      </w:pPr>
      <w:r>
        <w:t>14.2.7</w:t>
      </w:r>
      <w:r>
        <w:rPr>
          <w:rFonts w:ascii="Arial" w:eastAsia="Arial" w:hAnsi="Arial" w:cs="Arial"/>
        </w:rPr>
        <w:t xml:space="preserve"> </w:t>
      </w:r>
      <w:r>
        <w:t xml:space="preserve">in exceptional cases, other payments or material benefits approved in advance by the Charity Commission. </w:t>
      </w:r>
    </w:p>
    <w:p w14:paraId="0981DC81" w14:textId="77777777" w:rsidR="00211F5F" w:rsidRDefault="00000000">
      <w:pPr>
        <w:spacing w:after="50" w:line="259" w:lineRule="auto"/>
        <w:ind w:left="0" w:firstLine="0"/>
        <w:jc w:val="left"/>
      </w:pPr>
      <w:r>
        <w:t xml:space="preserve"> </w:t>
      </w:r>
    </w:p>
    <w:p w14:paraId="55F4FE74" w14:textId="77777777" w:rsidR="00211F5F" w:rsidRDefault="00000000">
      <w:pPr>
        <w:ind w:left="1435"/>
      </w:pPr>
      <w:r>
        <w:t>14.3</w:t>
      </w:r>
      <w:r>
        <w:rPr>
          <w:rFonts w:ascii="Arial" w:eastAsia="Arial" w:hAnsi="Arial" w:cs="Arial"/>
        </w:rPr>
        <w:t xml:space="preserve"> </w:t>
      </w:r>
      <w:r>
        <w:t xml:space="preserve">Whenever a member of the Executive Committee has a personal interest in a matter to be discussed at an Executive Committee meeting, the Executive Committee member must: </w:t>
      </w:r>
    </w:p>
    <w:p w14:paraId="32D28DD2" w14:textId="77777777" w:rsidR="00211F5F" w:rsidRDefault="00000000">
      <w:pPr>
        <w:spacing w:after="50" w:line="259" w:lineRule="auto"/>
        <w:ind w:left="720" w:firstLine="0"/>
        <w:jc w:val="left"/>
      </w:pPr>
      <w:r>
        <w:t xml:space="preserve"> </w:t>
      </w:r>
    </w:p>
    <w:p w14:paraId="5297776C" w14:textId="77777777" w:rsidR="00211F5F" w:rsidRDefault="00000000">
      <w:pPr>
        <w:ind w:left="1440" w:firstLine="0"/>
      </w:pPr>
      <w:r>
        <w:t>14.3.1</w:t>
      </w:r>
      <w:r>
        <w:rPr>
          <w:rFonts w:ascii="Arial" w:eastAsia="Arial" w:hAnsi="Arial" w:cs="Arial"/>
        </w:rPr>
        <w:t xml:space="preserve"> </w:t>
      </w:r>
      <w:r>
        <w:t xml:space="preserve">declare an interest before discussion begins on the </w:t>
      </w:r>
      <w:proofErr w:type="gramStart"/>
      <w:r>
        <w:t>matter;</w:t>
      </w:r>
      <w:proofErr w:type="gramEnd"/>
      <w:r>
        <w:t xml:space="preserve"> </w:t>
      </w:r>
    </w:p>
    <w:p w14:paraId="17CD44AD" w14:textId="77777777" w:rsidR="00211F5F" w:rsidRDefault="00000000">
      <w:pPr>
        <w:spacing w:after="50" w:line="259" w:lineRule="auto"/>
        <w:ind w:left="1440" w:firstLine="0"/>
        <w:jc w:val="left"/>
      </w:pPr>
      <w:r>
        <w:t xml:space="preserve"> </w:t>
      </w:r>
    </w:p>
    <w:p w14:paraId="38D05D8A" w14:textId="77777777" w:rsidR="00211F5F" w:rsidRDefault="00000000">
      <w:pPr>
        <w:ind w:left="2170"/>
      </w:pPr>
      <w:r>
        <w:t>14.3.2</w:t>
      </w:r>
      <w:r>
        <w:rPr>
          <w:rFonts w:ascii="Arial" w:eastAsia="Arial" w:hAnsi="Arial" w:cs="Arial"/>
        </w:rPr>
        <w:t xml:space="preserve"> </w:t>
      </w:r>
      <w:r>
        <w:t xml:space="preserve">withdraw from that part of the meeting unless expressly invited to remain </w:t>
      </w:r>
      <w:proofErr w:type="gramStart"/>
      <w:r>
        <w:t>in order to</w:t>
      </w:r>
      <w:proofErr w:type="gramEnd"/>
      <w:r>
        <w:t xml:space="preserve"> provide </w:t>
      </w:r>
      <w:proofErr w:type="gramStart"/>
      <w:r>
        <w:t>information;</w:t>
      </w:r>
      <w:proofErr w:type="gramEnd"/>
      <w:r>
        <w:t xml:space="preserve"> </w:t>
      </w:r>
    </w:p>
    <w:p w14:paraId="2CA155EB" w14:textId="77777777" w:rsidR="00211F5F" w:rsidRDefault="00000000">
      <w:pPr>
        <w:spacing w:after="50" w:line="259" w:lineRule="auto"/>
        <w:ind w:left="0" w:firstLine="0"/>
        <w:jc w:val="left"/>
      </w:pPr>
      <w:r>
        <w:t xml:space="preserve"> </w:t>
      </w:r>
    </w:p>
    <w:p w14:paraId="4469E998" w14:textId="77777777" w:rsidR="00211F5F" w:rsidRDefault="00000000">
      <w:pPr>
        <w:ind w:left="1440" w:firstLine="0"/>
      </w:pPr>
      <w:r>
        <w:t>14.3.3</w:t>
      </w:r>
      <w:r>
        <w:rPr>
          <w:rFonts w:ascii="Arial" w:eastAsia="Arial" w:hAnsi="Arial" w:cs="Arial"/>
        </w:rPr>
        <w:t xml:space="preserve"> </w:t>
      </w:r>
      <w:r>
        <w:t xml:space="preserve">not be counted in the quorum for that part of the meeting; and </w:t>
      </w:r>
    </w:p>
    <w:p w14:paraId="2E33422A" w14:textId="77777777" w:rsidR="00211F5F" w:rsidRDefault="00000000">
      <w:pPr>
        <w:spacing w:after="50" w:line="259" w:lineRule="auto"/>
        <w:ind w:left="0" w:firstLine="0"/>
        <w:jc w:val="left"/>
      </w:pPr>
      <w:r>
        <w:t xml:space="preserve"> </w:t>
      </w:r>
    </w:p>
    <w:p w14:paraId="7F7E05D8" w14:textId="77777777" w:rsidR="00211F5F" w:rsidRDefault="00000000">
      <w:pPr>
        <w:ind w:left="1440" w:firstLine="0"/>
      </w:pPr>
      <w:r>
        <w:t>14.3.4</w:t>
      </w:r>
      <w:r>
        <w:rPr>
          <w:rFonts w:ascii="Arial" w:eastAsia="Arial" w:hAnsi="Arial" w:cs="Arial"/>
        </w:rPr>
        <w:t xml:space="preserve"> </w:t>
      </w:r>
      <w:r>
        <w:t xml:space="preserve">withdraw during the vote and have no vote on the matter. </w:t>
      </w:r>
    </w:p>
    <w:p w14:paraId="20B31F57" w14:textId="77777777" w:rsidR="00211F5F" w:rsidRDefault="00000000">
      <w:pPr>
        <w:spacing w:after="47" w:line="259" w:lineRule="auto"/>
        <w:ind w:left="0" w:firstLine="0"/>
        <w:jc w:val="left"/>
      </w:pPr>
      <w:r>
        <w:t xml:space="preserve"> </w:t>
      </w:r>
    </w:p>
    <w:p w14:paraId="12C6076D" w14:textId="77777777" w:rsidR="00211F5F" w:rsidRDefault="00000000">
      <w:pPr>
        <w:tabs>
          <w:tab w:val="center" w:pos="930"/>
          <w:tab w:val="center" w:pos="4475"/>
        </w:tabs>
        <w:ind w:left="0" w:firstLine="0"/>
        <w:jc w:val="left"/>
      </w:pPr>
      <w:r>
        <w:rPr>
          <w:rFonts w:ascii="Calibri" w:eastAsia="Calibri" w:hAnsi="Calibri" w:cs="Calibri"/>
          <w:sz w:val="22"/>
        </w:rPr>
        <w:tab/>
      </w:r>
      <w:r>
        <w:t>14.4</w:t>
      </w:r>
      <w:r>
        <w:rPr>
          <w:rFonts w:ascii="Arial" w:eastAsia="Arial" w:hAnsi="Arial" w:cs="Arial"/>
        </w:rPr>
        <w:t xml:space="preserve"> </w:t>
      </w:r>
      <w:r>
        <w:rPr>
          <w:rFonts w:ascii="Arial" w:eastAsia="Arial" w:hAnsi="Arial" w:cs="Arial"/>
        </w:rPr>
        <w:tab/>
      </w:r>
      <w:r>
        <w:t xml:space="preserve">Investments and other property of the Federation may be </w:t>
      </w:r>
      <w:proofErr w:type="gramStart"/>
      <w:r>
        <w:t>held:-</w:t>
      </w:r>
      <w:proofErr w:type="gramEnd"/>
      <w:r>
        <w:t xml:space="preserve"> </w:t>
      </w:r>
    </w:p>
    <w:p w14:paraId="5217AAA0" w14:textId="77777777" w:rsidR="00211F5F" w:rsidRDefault="00000000">
      <w:pPr>
        <w:spacing w:after="50" w:line="259" w:lineRule="auto"/>
        <w:ind w:left="720" w:firstLine="0"/>
        <w:jc w:val="left"/>
      </w:pPr>
      <w:r>
        <w:t xml:space="preserve"> </w:t>
      </w:r>
    </w:p>
    <w:p w14:paraId="70F9A7A5" w14:textId="77777777" w:rsidR="00211F5F" w:rsidRDefault="00000000">
      <w:pPr>
        <w:ind w:left="2170"/>
      </w:pPr>
      <w:r>
        <w:t>14.4.1</w:t>
      </w:r>
      <w:r>
        <w:rPr>
          <w:rFonts w:ascii="Arial" w:eastAsia="Arial" w:hAnsi="Arial" w:cs="Arial"/>
        </w:rPr>
        <w:t xml:space="preserve"> </w:t>
      </w:r>
      <w:r>
        <w:t xml:space="preserve">in the names of some or </w:t>
      </w:r>
      <w:proofErr w:type="gramStart"/>
      <w:r>
        <w:t>all of</w:t>
      </w:r>
      <w:proofErr w:type="gramEnd"/>
      <w:r>
        <w:t xml:space="preserve"> the Executive Committee members for the time being (or in the name of the Executive Committee if incorporated under the Charities Act 1993</w:t>
      </w:r>
      <w:proofErr w:type="gramStart"/>
      <w:r>
        <w:t>);</w:t>
      </w:r>
      <w:proofErr w:type="gramEnd"/>
      <w:r>
        <w:t xml:space="preserve"> </w:t>
      </w:r>
    </w:p>
    <w:p w14:paraId="34A157E2" w14:textId="77777777" w:rsidR="00211F5F" w:rsidRDefault="00000000">
      <w:pPr>
        <w:spacing w:after="50" w:line="259" w:lineRule="auto"/>
        <w:ind w:left="1440" w:firstLine="0"/>
        <w:jc w:val="left"/>
      </w:pPr>
      <w:r>
        <w:t xml:space="preserve"> </w:t>
      </w:r>
    </w:p>
    <w:p w14:paraId="2CB54501" w14:textId="77777777" w:rsidR="00211F5F" w:rsidRDefault="00000000">
      <w:pPr>
        <w:ind w:left="2170"/>
      </w:pPr>
      <w:r>
        <w:t>14.4.2</w:t>
      </w:r>
      <w:r>
        <w:rPr>
          <w:rFonts w:ascii="Arial" w:eastAsia="Arial" w:hAnsi="Arial" w:cs="Arial"/>
        </w:rPr>
        <w:t xml:space="preserve"> </w:t>
      </w:r>
      <w:r>
        <w:t xml:space="preserve">in the name of a nominee (being a corporate body registered or having an established place of business in England and Wales) under the control of </w:t>
      </w:r>
      <w:r>
        <w:lastRenderedPageBreak/>
        <w:t xml:space="preserve">the Executive Committee or of a financial expert acting on their </w:t>
      </w:r>
      <w:proofErr w:type="gramStart"/>
      <w:r>
        <w:t>instructions;</w:t>
      </w:r>
      <w:proofErr w:type="gramEnd"/>
      <w:r>
        <w:t xml:space="preserve">  </w:t>
      </w:r>
    </w:p>
    <w:p w14:paraId="41251147" w14:textId="77777777" w:rsidR="00211F5F" w:rsidRDefault="00000000">
      <w:pPr>
        <w:spacing w:after="50" w:line="259" w:lineRule="auto"/>
        <w:ind w:left="0" w:firstLine="0"/>
        <w:jc w:val="left"/>
      </w:pPr>
      <w:r>
        <w:t xml:space="preserve"> </w:t>
      </w:r>
    </w:p>
    <w:p w14:paraId="4614A96F" w14:textId="77777777" w:rsidR="00211F5F" w:rsidRDefault="00000000">
      <w:pPr>
        <w:ind w:left="2170"/>
      </w:pPr>
      <w:r>
        <w:t>14.4.3</w:t>
      </w:r>
      <w:r>
        <w:rPr>
          <w:rFonts w:ascii="Arial" w:eastAsia="Arial" w:hAnsi="Arial" w:cs="Arial"/>
        </w:rPr>
        <w:t xml:space="preserve"> </w:t>
      </w:r>
      <w:r>
        <w:t xml:space="preserve">in the name of at least two and up to four Holding Trustees for the Federation who must be appointed (and may be removed) by resolution of the Executive </w:t>
      </w:r>
      <w:proofErr w:type="gramStart"/>
      <w:r>
        <w:t>Committee;</w:t>
      </w:r>
      <w:proofErr w:type="gramEnd"/>
      <w:r>
        <w:t xml:space="preserve">  </w:t>
      </w:r>
    </w:p>
    <w:p w14:paraId="21B4DC98" w14:textId="77777777" w:rsidR="00211F5F" w:rsidRDefault="00000000">
      <w:pPr>
        <w:spacing w:after="50" w:line="259" w:lineRule="auto"/>
        <w:ind w:left="0" w:firstLine="0"/>
        <w:jc w:val="left"/>
      </w:pPr>
      <w:r>
        <w:t xml:space="preserve"> </w:t>
      </w:r>
    </w:p>
    <w:p w14:paraId="327F81D2" w14:textId="77777777" w:rsidR="00211F5F" w:rsidRDefault="00000000">
      <w:pPr>
        <w:ind w:left="2170"/>
      </w:pPr>
      <w:r>
        <w:t>14.4.4</w:t>
      </w:r>
      <w:r>
        <w:rPr>
          <w:rFonts w:ascii="Arial" w:eastAsia="Arial" w:hAnsi="Arial" w:cs="Arial"/>
        </w:rPr>
        <w:t xml:space="preserve"> </w:t>
      </w:r>
      <w:r>
        <w:t xml:space="preserve">in the name of a Trust Corporation as a Holding Trustee for the Federation which must be appointed (and may be removed) by deed executed by the Executive Committee; or </w:t>
      </w:r>
    </w:p>
    <w:p w14:paraId="60A41D85" w14:textId="77777777" w:rsidR="00211F5F" w:rsidRDefault="00000000">
      <w:pPr>
        <w:spacing w:after="50" w:line="259" w:lineRule="auto"/>
        <w:ind w:left="0" w:firstLine="0"/>
        <w:jc w:val="left"/>
      </w:pPr>
      <w:r>
        <w:t xml:space="preserve"> </w:t>
      </w:r>
    </w:p>
    <w:p w14:paraId="130D550E" w14:textId="77777777" w:rsidR="00211F5F" w:rsidRDefault="00000000">
      <w:pPr>
        <w:ind w:left="2170"/>
      </w:pPr>
      <w:r>
        <w:t>14.4.5</w:t>
      </w:r>
      <w:r>
        <w:rPr>
          <w:rFonts w:ascii="Arial" w:eastAsia="Arial" w:hAnsi="Arial" w:cs="Arial"/>
        </w:rPr>
        <w:t xml:space="preserve"> </w:t>
      </w:r>
      <w:r>
        <w:t xml:space="preserve">in the case of land, by the Official Custodian for Charities under an order of the Charity Commission or the Court. </w:t>
      </w:r>
    </w:p>
    <w:p w14:paraId="0184B67B" w14:textId="77777777" w:rsidR="00211F5F" w:rsidRDefault="00000000">
      <w:pPr>
        <w:spacing w:after="53" w:line="259" w:lineRule="auto"/>
        <w:ind w:left="0" w:firstLine="0"/>
        <w:jc w:val="left"/>
      </w:pPr>
      <w:r>
        <w:t xml:space="preserve"> </w:t>
      </w:r>
    </w:p>
    <w:p w14:paraId="5B594F98" w14:textId="77777777" w:rsidR="00211F5F" w:rsidRDefault="00000000">
      <w:pPr>
        <w:pStyle w:val="Heading1"/>
        <w:ind w:left="705" w:hanging="720"/>
      </w:pPr>
      <w:r>
        <w:t xml:space="preserve">RECORDS AND ACCOUNTS </w:t>
      </w:r>
    </w:p>
    <w:p w14:paraId="0C4F5BEE" w14:textId="77777777" w:rsidR="00211F5F" w:rsidRDefault="00000000">
      <w:pPr>
        <w:spacing w:after="50" w:line="259" w:lineRule="auto"/>
        <w:ind w:left="0" w:firstLine="0"/>
        <w:jc w:val="left"/>
      </w:pPr>
      <w:r>
        <w:t xml:space="preserve"> </w:t>
      </w:r>
    </w:p>
    <w:p w14:paraId="5B867301" w14:textId="77777777" w:rsidR="00211F5F" w:rsidRDefault="00000000">
      <w:pPr>
        <w:ind w:left="1435"/>
      </w:pPr>
      <w:r>
        <w:t>15.1</w:t>
      </w:r>
      <w:r>
        <w:rPr>
          <w:rFonts w:ascii="Arial" w:eastAsia="Arial" w:hAnsi="Arial" w:cs="Arial"/>
        </w:rPr>
        <w:t xml:space="preserve"> </w:t>
      </w:r>
      <w:r>
        <w:t xml:space="preserve">The Executive Committee must comply where appropriate with the requirements of the Charities Act 1993 as to the keeping of financial records, the audit or independent examination of accounts and the preparation and transmission to the Charity Commission </w:t>
      </w:r>
      <w:proofErr w:type="gramStart"/>
      <w:r>
        <w:t>of:-</w:t>
      </w:r>
      <w:proofErr w:type="gramEnd"/>
      <w:r>
        <w:t xml:space="preserve"> </w:t>
      </w:r>
    </w:p>
    <w:p w14:paraId="4FF6DA62" w14:textId="77777777" w:rsidR="00211F5F" w:rsidRDefault="00000000">
      <w:pPr>
        <w:spacing w:after="48" w:line="259" w:lineRule="auto"/>
        <w:ind w:left="720" w:firstLine="0"/>
        <w:jc w:val="left"/>
      </w:pPr>
      <w:r>
        <w:t xml:space="preserve"> </w:t>
      </w:r>
    </w:p>
    <w:p w14:paraId="4C24C674" w14:textId="77777777" w:rsidR="00211F5F" w:rsidRDefault="00000000">
      <w:pPr>
        <w:ind w:left="1440" w:firstLine="0"/>
      </w:pPr>
      <w:r>
        <w:t>15.1.1</w:t>
      </w:r>
      <w:r>
        <w:rPr>
          <w:rFonts w:ascii="Arial" w:eastAsia="Arial" w:hAnsi="Arial" w:cs="Arial"/>
        </w:rPr>
        <w:t xml:space="preserve"> </w:t>
      </w:r>
      <w:r>
        <w:t xml:space="preserve">annual </w:t>
      </w:r>
      <w:proofErr w:type="gramStart"/>
      <w:r>
        <w:t>reports;</w:t>
      </w:r>
      <w:proofErr w:type="gramEnd"/>
      <w:r>
        <w:t xml:space="preserve"> </w:t>
      </w:r>
    </w:p>
    <w:p w14:paraId="39DE3CB6" w14:textId="77777777" w:rsidR="00211F5F" w:rsidRDefault="00000000">
      <w:pPr>
        <w:spacing w:after="48" w:line="259" w:lineRule="auto"/>
        <w:ind w:left="1440" w:firstLine="0"/>
        <w:jc w:val="left"/>
      </w:pPr>
      <w:r>
        <w:t xml:space="preserve"> </w:t>
      </w:r>
    </w:p>
    <w:p w14:paraId="1DCBF387" w14:textId="77777777" w:rsidR="00211F5F" w:rsidRDefault="00000000">
      <w:pPr>
        <w:spacing w:after="338"/>
        <w:ind w:left="1440" w:firstLine="0"/>
      </w:pPr>
      <w:r>
        <w:t>15.1.2</w:t>
      </w:r>
      <w:r>
        <w:rPr>
          <w:rFonts w:ascii="Arial" w:eastAsia="Arial" w:hAnsi="Arial" w:cs="Arial"/>
        </w:rPr>
        <w:t xml:space="preserve"> </w:t>
      </w:r>
      <w:r>
        <w:t xml:space="preserve">annual </w:t>
      </w:r>
      <w:proofErr w:type="gramStart"/>
      <w:r>
        <w:t>returns;</w:t>
      </w:r>
      <w:proofErr w:type="gramEnd"/>
      <w:r>
        <w:t xml:space="preserve"> </w:t>
      </w:r>
    </w:p>
    <w:p w14:paraId="344A3A9D" w14:textId="77777777" w:rsidR="00211F5F" w:rsidRDefault="00000000">
      <w:pPr>
        <w:ind w:left="1440" w:firstLine="0"/>
      </w:pPr>
      <w:r>
        <w:t>15.1.3</w:t>
      </w:r>
      <w:r>
        <w:rPr>
          <w:rFonts w:ascii="Arial" w:eastAsia="Arial" w:hAnsi="Arial" w:cs="Arial"/>
        </w:rPr>
        <w:t xml:space="preserve"> </w:t>
      </w:r>
      <w:r>
        <w:t xml:space="preserve">annual statements of account. </w:t>
      </w:r>
    </w:p>
    <w:p w14:paraId="1EB77832" w14:textId="77777777" w:rsidR="00211F5F" w:rsidRDefault="00000000">
      <w:pPr>
        <w:spacing w:after="50" w:line="259" w:lineRule="auto"/>
        <w:ind w:left="0" w:firstLine="0"/>
        <w:jc w:val="left"/>
      </w:pPr>
      <w:r>
        <w:t xml:space="preserve"> </w:t>
      </w:r>
    </w:p>
    <w:p w14:paraId="7F8AE3DC" w14:textId="77777777" w:rsidR="00211F5F" w:rsidRDefault="00000000">
      <w:pPr>
        <w:tabs>
          <w:tab w:val="center" w:pos="930"/>
          <w:tab w:val="center" w:pos="4149"/>
        </w:tabs>
        <w:ind w:left="0" w:firstLine="0"/>
        <w:jc w:val="left"/>
      </w:pPr>
      <w:r>
        <w:rPr>
          <w:rFonts w:ascii="Calibri" w:eastAsia="Calibri" w:hAnsi="Calibri" w:cs="Calibri"/>
          <w:sz w:val="22"/>
        </w:rPr>
        <w:tab/>
      </w:r>
      <w:r>
        <w:t>15.2</w:t>
      </w:r>
      <w:r>
        <w:rPr>
          <w:rFonts w:ascii="Arial" w:eastAsia="Arial" w:hAnsi="Arial" w:cs="Arial"/>
        </w:rPr>
        <w:t xml:space="preserve"> </w:t>
      </w:r>
      <w:r>
        <w:rPr>
          <w:rFonts w:ascii="Arial" w:eastAsia="Arial" w:hAnsi="Arial" w:cs="Arial"/>
        </w:rPr>
        <w:tab/>
      </w:r>
      <w:r>
        <w:t xml:space="preserve">The Executive Committee must keep proper records </w:t>
      </w:r>
      <w:proofErr w:type="gramStart"/>
      <w:r>
        <w:t>of:-</w:t>
      </w:r>
      <w:proofErr w:type="gramEnd"/>
      <w:r>
        <w:t xml:space="preserve"> </w:t>
      </w:r>
    </w:p>
    <w:p w14:paraId="0E547CFD" w14:textId="77777777" w:rsidR="00211F5F" w:rsidRDefault="00000000">
      <w:pPr>
        <w:spacing w:after="50" w:line="259" w:lineRule="auto"/>
        <w:ind w:left="0" w:firstLine="0"/>
        <w:jc w:val="left"/>
      </w:pPr>
      <w:r>
        <w:t xml:space="preserve"> </w:t>
      </w:r>
    </w:p>
    <w:p w14:paraId="5A4BB85F" w14:textId="77777777" w:rsidR="00211F5F" w:rsidRDefault="00000000">
      <w:pPr>
        <w:ind w:left="2170"/>
      </w:pPr>
      <w:r>
        <w:t>15.2.1</w:t>
      </w:r>
      <w:r>
        <w:rPr>
          <w:rFonts w:ascii="Arial" w:eastAsia="Arial" w:hAnsi="Arial" w:cs="Arial"/>
        </w:rPr>
        <w:t xml:space="preserve"> </w:t>
      </w:r>
      <w:r>
        <w:t xml:space="preserve">all proceedings at Annual General Meetings and Extraordinary General </w:t>
      </w:r>
      <w:proofErr w:type="gramStart"/>
      <w:r>
        <w:t>Meetings;</w:t>
      </w:r>
      <w:proofErr w:type="gramEnd"/>
      <w:r>
        <w:t xml:space="preserve"> </w:t>
      </w:r>
    </w:p>
    <w:p w14:paraId="25ECF2C6" w14:textId="77777777" w:rsidR="00211F5F" w:rsidRDefault="00000000">
      <w:pPr>
        <w:spacing w:after="50" w:line="259" w:lineRule="auto"/>
        <w:ind w:left="1440" w:firstLine="0"/>
        <w:jc w:val="left"/>
      </w:pPr>
      <w:r>
        <w:t xml:space="preserve"> </w:t>
      </w:r>
    </w:p>
    <w:p w14:paraId="0E2A5CBE" w14:textId="77777777" w:rsidR="00211F5F" w:rsidRDefault="00000000">
      <w:pPr>
        <w:ind w:left="1440" w:firstLine="0"/>
      </w:pPr>
      <w:r>
        <w:t>15.2.2</w:t>
      </w:r>
      <w:r>
        <w:rPr>
          <w:rFonts w:ascii="Arial" w:eastAsia="Arial" w:hAnsi="Arial" w:cs="Arial"/>
        </w:rPr>
        <w:t xml:space="preserve"> </w:t>
      </w:r>
      <w:r>
        <w:t xml:space="preserve">all proceedings at Executive Committee </w:t>
      </w:r>
      <w:proofErr w:type="gramStart"/>
      <w:r>
        <w:t>meetings;</w:t>
      </w:r>
      <w:proofErr w:type="gramEnd"/>
      <w:r>
        <w:t xml:space="preserve"> </w:t>
      </w:r>
    </w:p>
    <w:p w14:paraId="0A348B17" w14:textId="77777777" w:rsidR="00211F5F" w:rsidRDefault="00000000">
      <w:pPr>
        <w:spacing w:after="49" w:line="259" w:lineRule="auto"/>
        <w:ind w:left="0" w:firstLine="0"/>
        <w:jc w:val="left"/>
      </w:pPr>
      <w:r>
        <w:t xml:space="preserve"> </w:t>
      </w:r>
    </w:p>
    <w:p w14:paraId="1CC8AF53" w14:textId="77777777" w:rsidR="00211F5F" w:rsidRDefault="00000000">
      <w:pPr>
        <w:ind w:left="1440" w:firstLine="0"/>
      </w:pPr>
      <w:r>
        <w:t>15.2.3</w:t>
      </w:r>
      <w:r>
        <w:rPr>
          <w:rFonts w:ascii="Arial" w:eastAsia="Arial" w:hAnsi="Arial" w:cs="Arial"/>
        </w:rPr>
        <w:t xml:space="preserve"> </w:t>
      </w:r>
      <w:r>
        <w:t xml:space="preserve">all reports of sub-committees; and </w:t>
      </w:r>
    </w:p>
    <w:p w14:paraId="59FABEF2" w14:textId="77777777" w:rsidR="00211F5F" w:rsidRDefault="00000000">
      <w:pPr>
        <w:spacing w:after="49" w:line="259" w:lineRule="auto"/>
        <w:ind w:left="0" w:firstLine="0"/>
        <w:jc w:val="left"/>
      </w:pPr>
      <w:r>
        <w:t xml:space="preserve"> </w:t>
      </w:r>
    </w:p>
    <w:p w14:paraId="037C21CF" w14:textId="77777777" w:rsidR="00211F5F" w:rsidRDefault="00000000">
      <w:pPr>
        <w:ind w:left="1440" w:firstLine="0"/>
      </w:pPr>
      <w:r>
        <w:t>15.2.4</w:t>
      </w:r>
      <w:r>
        <w:rPr>
          <w:rFonts w:ascii="Arial" w:eastAsia="Arial" w:hAnsi="Arial" w:cs="Arial"/>
        </w:rPr>
        <w:t xml:space="preserve"> </w:t>
      </w:r>
      <w:r>
        <w:t xml:space="preserve">all professional advice obtained. </w:t>
      </w:r>
    </w:p>
    <w:p w14:paraId="4C29B826" w14:textId="77777777" w:rsidR="00211F5F" w:rsidRDefault="00000000">
      <w:pPr>
        <w:spacing w:after="50" w:line="259" w:lineRule="auto"/>
        <w:ind w:left="0" w:firstLine="0"/>
        <w:jc w:val="left"/>
      </w:pPr>
      <w:r>
        <w:t xml:space="preserve"> </w:t>
      </w:r>
    </w:p>
    <w:p w14:paraId="778A5B40" w14:textId="77777777" w:rsidR="00211F5F" w:rsidRDefault="00000000">
      <w:pPr>
        <w:ind w:left="1435"/>
      </w:pPr>
      <w:r>
        <w:t>15.3</w:t>
      </w:r>
      <w:r>
        <w:rPr>
          <w:rFonts w:ascii="Arial" w:eastAsia="Arial" w:hAnsi="Arial" w:cs="Arial"/>
        </w:rPr>
        <w:t xml:space="preserve"> </w:t>
      </w:r>
      <w:r>
        <w:t xml:space="preserve">Annual reports and statements of account relating to the Federation must be made available for inspection by any member of the Federation. </w:t>
      </w:r>
    </w:p>
    <w:p w14:paraId="11DB911A" w14:textId="77777777" w:rsidR="00211F5F" w:rsidRDefault="00000000">
      <w:pPr>
        <w:spacing w:after="50" w:line="259" w:lineRule="auto"/>
        <w:ind w:left="720" w:firstLine="0"/>
        <w:jc w:val="left"/>
      </w:pPr>
      <w:r>
        <w:t xml:space="preserve"> </w:t>
      </w:r>
    </w:p>
    <w:p w14:paraId="2F5A46AC" w14:textId="77777777" w:rsidR="00211F5F" w:rsidRDefault="00000000">
      <w:pPr>
        <w:ind w:left="1435"/>
      </w:pPr>
      <w:r>
        <w:t>15.4</w:t>
      </w:r>
      <w:r>
        <w:rPr>
          <w:rFonts w:ascii="Arial" w:eastAsia="Arial" w:hAnsi="Arial" w:cs="Arial"/>
        </w:rPr>
        <w:t xml:space="preserve"> </w:t>
      </w:r>
      <w:r>
        <w:t xml:space="preserve">A copy of the latest available statement of accounts must be supplied to any person who makes a written request and pays the Federation’s reasonable costs (as required by the Charities Act 1993). </w:t>
      </w:r>
    </w:p>
    <w:p w14:paraId="3555FF1D" w14:textId="77777777" w:rsidR="00211F5F" w:rsidRDefault="00000000">
      <w:pPr>
        <w:spacing w:after="50" w:line="259" w:lineRule="auto"/>
        <w:ind w:left="0" w:firstLine="0"/>
        <w:jc w:val="left"/>
      </w:pPr>
      <w:r>
        <w:lastRenderedPageBreak/>
        <w:t xml:space="preserve"> </w:t>
      </w:r>
    </w:p>
    <w:p w14:paraId="3F28D214" w14:textId="77777777" w:rsidR="00211F5F" w:rsidRDefault="00000000">
      <w:pPr>
        <w:ind w:left="1435"/>
      </w:pPr>
      <w:r>
        <w:t>15.5</w:t>
      </w:r>
      <w:r>
        <w:rPr>
          <w:rFonts w:ascii="Arial" w:eastAsia="Arial" w:hAnsi="Arial" w:cs="Arial"/>
        </w:rPr>
        <w:t xml:space="preserve"> </w:t>
      </w:r>
      <w:r>
        <w:t xml:space="preserve">The Executive Committee shall operate one or more bank accounts in the name of the Federation and such accounts shall be operated as determined by the Executive Committee provided that in all cases a minimum of two signatures shall be required in respect of any withdrawal or transfer of funds.   </w:t>
      </w:r>
    </w:p>
    <w:p w14:paraId="1C101B3D" w14:textId="77777777" w:rsidR="00211F5F" w:rsidRDefault="00000000">
      <w:pPr>
        <w:spacing w:after="50" w:line="259" w:lineRule="auto"/>
        <w:ind w:left="0" w:firstLine="0"/>
        <w:jc w:val="left"/>
      </w:pPr>
      <w:r>
        <w:t xml:space="preserve"> </w:t>
      </w:r>
    </w:p>
    <w:p w14:paraId="30F1C210" w14:textId="77777777" w:rsidR="00211F5F" w:rsidRDefault="00000000">
      <w:pPr>
        <w:tabs>
          <w:tab w:val="center" w:pos="930"/>
          <w:tab w:val="center" w:pos="4964"/>
        </w:tabs>
        <w:ind w:left="0" w:firstLine="0"/>
        <w:jc w:val="left"/>
      </w:pPr>
      <w:r>
        <w:rPr>
          <w:rFonts w:ascii="Calibri" w:eastAsia="Calibri" w:hAnsi="Calibri" w:cs="Calibri"/>
          <w:sz w:val="22"/>
        </w:rPr>
        <w:tab/>
      </w:r>
      <w:r>
        <w:t>15.6</w:t>
      </w:r>
      <w:r>
        <w:rPr>
          <w:rFonts w:ascii="Arial" w:eastAsia="Arial" w:hAnsi="Arial" w:cs="Arial"/>
        </w:rPr>
        <w:t xml:space="preserve"> </w:t>
      </w:r>
      <w:r>
        <w:rPr>
          <w:rFonts w:ascii="Arial" w:eastAsia="Arial" w:hAnsi="Arial" w:cs="Arial"/>
        </w:rPr>
        <w:tab/>
      </w:r>
      <w:r>
        <w:t xml:space="preserve">The financial year of the Federation shall end on 31 January in each year. </w:t>
      </w:r>
    </w:p>
    <w:p w14:paraId="45AE9D8E" w14:textId="77777777" w:rsidR="00211F5F" w:rsidRDefault="00000000">
      <w:pPr>
        <w:spacing w:after="50" w:line="259" w:lineRule="auto"/>
        <w:ind w:left="0" w:firstLine="0"/>
        <w:jc w:val="left"/>
      </w:pPr>
      <w:r>
        <w:t xml:space="preserve"> </w:t>
      </w:r>
    </w:p>
    <w:p w14:paraId="56DF1DD6" w14:textId="77777777" w:rsidR="00211F5F" w:rsidRDefault="00000000">
      <w:pPr>
        <w:ind w:left="1435"/>
      </w:pPr>
      <w:r w:rsidRPr="00A97524">
        <w:rPr>
          <w:highlight w:val="yellow"/>
        </w:rPr>
        <w:t>15.7</w:t>
      </w:r>
      <w:r w:rsidRPr="00A97524">
        <w:rPr>
          <w:rFonts w:ascii="Arial" w:eastAsia="Arial" w:hAnsi="Arial" w:cs="Arial"/>
          <w:highlight w:val="yellow"/>
        </w:rPr>
        <w:t xml:space="preserve"> </w:t>
      </w:r>
      <w:r w:rsidRPr="00A97524">
        <w:rPr>
          <w:highlight w:val="yellow"/>
        </w:rPr>
        <w:t>[An annual affiliation fee at such level as shall be determined by Townswomen’s Guilds shall be paid to the National Office no later than</w:t>
      </w:r>
      <w:r>
        <w:t xml:space="preserve"> 31 March in each year.]  </w:t>
      </w:r>
    </w:p>
    <w:p w14:paraId="48887EFF" w14:textId="77777777" w:rsidR="00211F5F" w:rsidRDefault="00000000">
      <w:pPr>
        <w:spacing w:after="51" w:line="259" w:lineRule="auto"/>
        <w:ind w:left="0" w:firstLine="0"/>
        <w:jc w:val="left"/>
      </w:pPr>
      <w:r>
        <w:t xml:space="preserve"> </w:t>
      </w:r>
    </w:p>
    <w:p w14:paraId="377CD7D3" w14:textId="77777777" w:rsidR="00211F5F" w:rsidRDefault="00000000">
      <w:pPr>
        <w:pStyle w:val="Heading1"/>
        <w:ind w:left="705" w:hanging="720"/>
      </w:pPr>
      <w:r>
        <w:t xml:space="preserve">NOTICES </w:t>
      </w:r>
    </w:p>
    <w:p w14:paraId="4B7095AA" w14:textId="77777777" w:rsidR="00211F5F" w:rsidRDefault="00000000">
      <w:pPr>
        <w:spacing w:after="50" w:line="259" w:lineRule="auto"/>
        <w:ind w:left="1440" w:firstLine="0"/>
        <w:jc w:val="left"/>
      </w:pPr>
      <w:r>
        <w:t xml:space="preserve"> </w:t>
      </w:r>
    </w:p>
    <w:p w14:paraId="392A76B2" w14:textId="77777777" w:rsidR="00211F5F" w:rsidRDefault="00000000">
      <w:pPr>
        <w:tabs>
          <w:tab w:val="center" w:pos="930"/>
          <w:tab w:val="right" w:pos="9077"/>
        </w:tabs>
        <w:ind w:left="0" w:firstLine="0"/>
        <w:jc w:val="left"/>
      </w:pPr>
      <w:r>
        <w:rPr>
          <w:rFonts w:ascii="Calibri" w:eastAsia="Calibri" w:hAnsi="Calibri" w:cs="Calibri"/>
          <w:sz w:val="22"/>
        </w:rPr>
        <w:tab/>
      </w:r>
      <w:r>
        <w:t>16.1</w:t>
      </w:r>
      <w:r>
        <w:rPr>
          <w:rFonts w:ascii="Arial" w:eastAsia="Arial" w:hAnsi="Arial" w:cs="Arial"/>
        </w:rPr>
        <w:t xml:space="preserve"> </w:t>
      </w:r>
      <w:r>
        <w:rPr>
          <w:rFonts w:ascii="Arial" w:eastAsia="Arial" w:hAnsi="Arial" w:cs="Arial"/>
        </w:rPr>
        <w:tab/>
      </w:r>
      <w:r>
        <w:t xml:space="preserve">Notices under this Constitution may be delivered by hand, by post or by email. </w:t>
      </w:r>
    </w:p>
    <w:p w14:paraId="2D185FA2" w14:textId="77777777" w:rsidR="00211F5F" w:rsidRDefault="00000000">
      <w:pPr>
        <w:spacing w:after="50" w:line="259" w:lineRule="auto"/>
        <w:ind w:left="720" w:firstLine="0"/>
        <w:jc w:val="left"/>
      </w:pPr>
      <w:r>
        <w:t xml:space="preserve"> </w:t>
      </w:r>
    </w:p>
    <w:p w14:paraId="1B19A2F2" w14:textId="77777777" w:rsidR="00211F5F" w:rsidRDefault="00000000">
      <w:pPr>
        <w:ind w:left="1435"/>
      </w:pPr>
      <w:r>
        <w:t>16.2</w:t>
      </w:r>
      <w:r>
        <w:rPr>
          <w:rFonts w:ascii="Arial" w:eastAsia="Arial" w:hAnsi="Arial" w:cs="Arial"/>
        </w:rPr>
        <w:t xml:space="preserve"> </w:t>
      </w:r>
      <w:r>
        <w:t xml:space="preserve">The address at which a member is entitled to receive notices is the address noted in the register of members. </w:t>
      </w:r>
    </w:p>
    <w:p w14:paraId="418CD044" w14:textId="77777777" w:rsidR="00211F5F" w:rsidRDefault="00000000">
      <w:pPr>
        <w:spacing w:after="50" w:line="259" w:lineRule="auto"/>
        <w:ind w:left="0" w:firstLine="0"/>
        <w:jc w:val="left"/>
      </w:pPr>
      <w:r>
        <w:t xml:space="preserve"> </w:t>
      </w:r>
    </w:p>
    <w:p w14:paraId="521E9CF0" w14:textId="77777777" w:rsidR="00211F5F" w:rsidRDefault="00000000">
      <w:pPr>
        <w:ind w:left="1435"/>
      </w:pPr>
      <w:r>
        <w:t>16.3</w:t>
      </w:r>
      <w:r>
        <w:rPr>
          <w:rFonts w:ascii="Arial" w:eastAsia="Arial" w:hAnsi="Arial" w:cs="Arial"/>
        </w:rPr>
        <w:t xml:space="preserve"> </w:t>
      </w:r>
      <w:r>
        <w:t xml:space="preserve">Any notice given in accordance with this Constitution is to be treated for all purposes as having been received if delivered by hand on the day of delivery, if delivered by first class post 24 hours after posting and if delivered by email on the day it is sent.  </w:t>
      </w:r>
    </w:p>
    <w:p w14:paraId="7B779407" w14:textId="77777777" w:rsidR="00211F5F" w:rsidRDefault="00000000">
      <w:pPr>
        <w:spacing w:after="50" w:line="259" w:lineRule="auto"/>
        <w:ind w:left="0" w:firstLine="0"/>
        <w:jc w:val="left"/>
      </w:pPr>
      <w:r>
        <w:t xml:space="preserve"> </w:t>
      </w:r>
    </w:p>
    <w:p w14:paraId="3576BF83" w14:textId="77777777" w:rsidR="00211F5F" w:rsidRDefault="00000000">
      <w:pPr>
        <w:ind w:left="1435"/>
      </w:pPr>
      <w:r>
        <w:t>16.4</w:t>
      </w:r>
      <w:r>
        <w:rPr>
          <w:rFonts w:ascii="Arial" w:eastAsia="Arial" w:hAnsi="Arial" w:cs="Arial"/>
        </w:rPr>
        <w:t xml:space="preserve"> </w:t>
      </w:r>
      <w:r>
        <w:t xml:space="preserve">A member present by its appointed representative at any meeting of the Federation shall be deemed to have received notice of the meeting and of the purposes for which it was called.   </w:t>
      </w:r>
    </w:p>
    <w:p w14:paraId="279DDEE1" w14:textId="77777777" w:rsidR="00211F5F" w:rsidRDefault="00000000">
      <w:pPr>
        <w:spacing w:after="50" w:line="259" w:lineRule="auto"/>
        <w:ind w:left="0" w:firstLine="0"/>
        <w:jc w:val="left"/>
      </w:pPr>
      <w:r>
        <w:t xml:space="preserve"> </w:t>
      </w:r>
    </w:p>
    <w:p w14:paraId="6E7C32DB" w14:textId="77777777" w:rsidR="00211F5F" w:rsidRDefault="00000000">
      <w:pPr>
        <w:ind w:left="1435"/>
      </w:pPr>
      <w:r>
        <w:t>16.5</w:t>
      </w:r>
      <w:r>
        <w:rPr>
          <w:rFonts w:ascii="Arial" w:eastAsia="Arial" w:hAnsi="Arial" w:cs="Arial"/>
        </w:rPr>
        <w:t xml:space="preserve"> </w:t>
      </w:r>
      <w:r>
        <w:t xml:space="preserve">A technical defect in the giving of notice of which the members or the Executive Committee members are unaware at the time does not invalidate decisions taken at the meeting in question.   </w:t>
      </w:r>
    </w:p>
    <w:p w14:paraId="2DB7E296" w14:textId="77777777" w:rsidR="00211F5F" w:rsidRDefault="00000000">
      <w:pPr>
        <w:spacing w:after="0" w:line="259" w:lineRule="auto"/>
        <w:ind w:left="0" w:firstLine="0"/>
        <w:jc w:val="left"/>
      </w:pPr>
      <w:r>
        <w:t xml:space="preserve"> </w:t>
      </w:r>
    </w:p>
    <w:p w14:paraId="027C650B" w14:textId="77777777" w:rsidR="00211F5F" w:rsidRDefault="00000000">
      <w:pPr>
        <w:pStyle w:val="Heading1"/>
        <w:ind w:left="705" w:hanging="720"/>
      </w:pPr>
      <w:r>
        <w:t xml:space="preserve">LOCAL RULES </w:t>
      </w:r>
    </w:p>
    <w:p w14:paraId="793D1496" w14:textId="77777777" w:rsidR="00211F5F" w:rsidRDefault="00000000">
      <w:pPr>
        <w:spacing w:after="50" w:line="259" w:lineRule="auto"/>
        <w:ind w:left="0" w:firstLine="0"/>
        <w:jc w:val="left"/>
      </w:pPr>
      <w:r>
        <w:t xml:space="preserve"> </w:t>
      </w:r>
    </w:p>
    <w:p w14:paraId="374BA42C" w14:textId="77777777" w:rsidR="00211F5F" w:rsidRDefault="00000000">
      <w:pPr>
        <w:ind w:left="1435"/>
      </w:pPr>
      <w:r>
        <w:t>17.1</w:t>
      </w:r>
      <w:r>
        <w:rPr>
          <w:rFonts w:ascii="Arial" w:eastAsia="Arial" w:hAnsi="Arial" w:cs="Arial"/>
        </w:rPr>
        <w:t xml:space="preserve"> </w:t>
      </w:r>
      <w:r>
        <w:t xml:space="preserve">The Executive Committee may from time to time make rules in relation to any aspect of the affairs of the Federation provided that such rules shall not be inconsistent with anything contained in this Constitution. </w:t>
      </w:r>
    </w:p>
    <w:p w14:paraId="6BE6091E" w14:textId="77777777" w:rsidR="00211F5F" w:rsidRDefault="00000000">
      <w:pPr>
        <w:spacing w:after="50" w:line="259" w:lineRule="auto"/>
        <w:ind w:left="720" w:firstLine="0"/>
        <w:jc w:val="left"/>
      </w:pPr>
      <w:r>
        <w:t xml:space="preserve"> </w:t>
      </w:r>
    </w:p>
    <w:p w14:paraId="72F8BBA2" w14:textId="77777777" w:rsidR="00211F5F" w:rsidRDefault="00000000">
      <w:pPr>
        <w:tabs>
          <w:tab w:val="center" w:pos="930"/>
          <w:tab w:val="center" w:pos="5126"/>
        </w:tabs>
        <w:ind w:left="0" w:firstLine="0"/>
        <w:jc w:val="left"/>
      </w:pPr>
      <w:r>
        <w:rPr>
          <w:rFonts w:ascii="Calibri" w:eastAsia="Calibri" w:hAnsi="Calibri" w:cs="Calibri"/>
          <w:sz w:val="22"/>
        </w:rPr>
        <w:tab/>
      </w:r>
      <w:r>
        <w:t>17.2</w:t>
      </w:r>
      <w:r>
        <w:rPr>
          <w:rFonts w:ascii="Arial" w:eastAsia="Arial" w:hAnsi="Arial" w:cs="Arial"/>
        </w:rPr>
        <w:t xml:space="preserve"> </w:t>
      </w:r>
      <w:r>
        <w:rPr>
          <w:rFonts w:ascii="Arial" w:eastAsia="Arial" w:hAnsi="Arial" w:cs="Arial"/>
        </w:rPr>
        <w:tab/>
      </w:r>
      <w:r>
        <w:t xml:space="preserve">The Rules may regulate the following matters but are not restricted to </w:t>
      </w:r>
      <w:proofErr w:type="gramStart"/>
      <w:r>
        <w:t>them:-</w:t>
      </w:r>
      <w:proofErr w:type="gramEnd"/>
      <w:r>
        <w:t xml:space="preserve"> </w:t>
      </w:r>
    </w:p>
    <w:p w14:paraId="4B4319BB" w14:textId="77777777" w:rsidR="00211F5F" w:rsidRDefault="00000000">
      <w:pPr>
        <w:spacing w:after="50" w:line="259" w:lineRule="auto"/>
        <w:ind w:left="0" w:firstLine="0"/>
        <w:jc w:val="left"/>
      </w:pPr>
      <w:r>
        <w:t xml:space="preserve"> </w:t>
      </w:r>
    </w:p>
    <w:p w14:paraId="683EF9B7" w14:textId="77777777" w:rsidR="00211F5F" w:rsidRDefault="00000000">
      <w:pPr>
        <w:ind w:left="2170"/>
      </w:pPr>
      <w:r>
        <w:t>17.2.1</w:t>
      </w:r>
      <w:r>
        <w:rPr>
          <w:rFonts w:ascii="Arial" w:eastAsia="Arial" w:hAnsi="Arial" w:cs="Arial"/>
        </w:rPr>
        <w:t xml:space="preserve"> </w:t>
      </w:r>
      <w:r>
        <w:t xml:space="preserve">the admission of new members of the Federation and the subscriptions and other fees or payments to be made by </w:t>
      </w:r>
      <w:proofErr w:type="gramStart"/>
      <w:r>
        <w:t>members;</w:t>
      </w:r>
      <w:proofErr w:type="gramEnd"/>
      <w:r>
        <w:t xml:space="preserve">  </w:t>
      </w:r>
    </w:p>
    <w:p w14:paraId="52FED911" w14:textId="77777777" w:rsidR="00211F5F" w:rsidRDefault="00000000">
      <w:pPr>
        <w:spacing w:after="50" w:line="259" w:lineRule="auto"/>
        <w:ind w:left="1440" w:firstLine="0"/>
        <w:jc w:val="left"/>
      </w:pPr>
      <w:r>
        <w:t xml:space="preserve"> </w:t>
      </w:r>
    </w:p>
    <w:p w14:paraId="15DA371F" w14:textId="77777777" w:rsidR="00211F5F" w:rsidRDefault="00000000">
      <w:pPr>
        <w:ind w:left="1440" w:firstLine="0"/>
      </w:pPr>
      <w:r>
        <w:t>17.2.2</w:t>
      </w:r>
      <w:r>
        <w:rPr>
          <w:rFonts w:ascii="Arial" w:eastAsia="Arial" w:hAnsi="Arial" w:cs="Arial"/>
        </w:rPr>
        <w:t xml:space="preserve"> </w:t>
      </w:r>
      <w:r>
        <w:t xml:space="preserve">the conduct of members in relation to </w:t>
      </w:r>
      <w:proofErr w:type="gramStart"/>
      <w:r>
        <w:t>one another;</w:t>
      </w:r>
      <w:proofErr w:type="gramEnd"/>
      <w:r>
        <w:t xml:space="preserve">  </w:t>
      </w:r>
    </w:p>
    <w:p w14:paraId="6F8160D9" w14:textId="77777777" w:rsidR="00211F5F" w:rsidRDefault="00000000">
      <w:pPr>
        <w:spacing w:after="50" w:line="259" w:lineRule="auto"/>
        <w:ind w:left="0" w:firstLine="0"/>
        <w:jc w:val="left"/>
      </w:pPr>
      <w:r>
        <w:t xml:space="preserve"> </w:t>
      </w:r>
    </w:p>
    <w:p w14:paraId="516D54B3" w14:textId="77777777" w:rsidR="00211F5F" w:rsidRDefault="00000000">
      <w:pPr>
        <w:ind w:left="2170"/>
      </w:pPr>
      <w:r>
        <w:lastRenderedPageBreak/>
        <w:t>17.2.3</w:t>
      </w:r>
      <w:r>
        <w:rPr>
          <w:rFonts w:ascii="Arial" w:eastAsia="Arial" w:hAnsi="Arial" w:cs="Arial"/>
        </w:rPr>
        <w:t xml:space="preserve"> </w:t>
      </w:r>
      <w:r>
        <w:t xml:space="preserve">the setting aside of the whole or any part of the Federation’s assets for a particular purpose or </w:t>
      </w:r>
      <w:proofErr w:type="gramStart"/>
      <w:r>
        <w:t>purposes;</w:t>
      </w:r>
      <w:proofErr w:type="gramEnd"/>
      <w:r>
        <w:t xml:space="preserve"> </w:t>
      </w:r>
    </w:p>
    <w:p w14:paraId="6A573835" w14:textId="77777777" w:rsidR="00211F5F" w:rsidRDefault="00000000">
      <w:pPr>
        <w:spacing w:after="48" w:line="259" w:lineRule="auto"/>
        <w:ind w:left="0" w:firstLine="0"/>
        <w:jc w:val="left"/>
      </w:pPr>
      <w:r>
        <w:t xml:space="preserve"> </w:t>
      </w:r>
    </w:p>
    <w:p w14:paraId="2F1439A6" w14:textId="77777777" w:rsidR="00211F5F" w:rsidRDefault="00000000">
      <w:pPr>
        <w:ind w:left="2170"/>
      </w:pPr>
      <w:r>
        <w:t>17.2.4</w:t>
      </w:r>
      <w:r>
        <w:rPr>
          <w:rFonts w:ascii="Arial" w:eastAsia="Arial" w:hAnsi="Arial" w:cs="Arial"/>
        </w:rPr>
        <w:t xml:space="preserve"> </w:t>
      </w:r>
      <w:r>
        <w:t xml:space="preserve">the procedure at General Meetings and meetings of the Executive Committee in so far as such procedures are not regulated by this </w:t>
      </w:r>
    </w:p>
    <w:p w14:paraId="35F45A77" w14:textId="77777777" w:rsidR="00211F5F" w:rsidRDefault="00000000">
      <w:pPr>
        <w:ind w:left="2160" w:firstLine="0"/>
      </w:pPr>
      <w:r>
        <w:t xml:space="preserve">Constitution; and </w:t>
      </w:r>
    </w:p>
    <w:p w14:paraId="7A3F53CE" w14:textId="77777777" w:rsidR="00211F5F" w:rsidRDefault="00000000">
      <w:pPr>
        <w:spacing w:after="50" w:line="259" w:lineRule="auto"/>
        <w:ind w:left="0" w:firstLine="0"/>
        <w:jc w:val="left"/>
      </w:pPr>
      <w:r>
        <w:t xml:space="preserve"> </w:t>
      </w:r>
    </w:p>
    <w:p w14:paraId="6A7EF819" w14:textId="77777777" w:rsidR="00211F5F" w:rsidRDefault="00000000">
      <w:pPr>
        <w:ind w:left="2170"/>
      </w:pPr>
      <w:r>
        <w:t>17.2.5</w:t>
      </w:r>
      <w:r>
        <w:rPr>
          <w:rFonts w:ascii="Arial" w:eastAsia="Arial" w:hAnsi="Arial" w:cs="Arial"/>
        </w:rPr>
        <w:t xml:space="preserve"> </w:t>
      </w:r>
      <w:r>
        <w:t xml:space="preserve">any such other matters as are commonly the subject matter of the rules of an unincorporated association.   </w:t>
      </w:r>
    </w:p>
    <w:p w14:paraId="2400D770" w14:textId="77777777" w:rsidR="00211F5F" w:rsidRDefault="00000000">
      <w:pPr>
        <w:spacing w:after="50" w:line="259" w:lineRule="auto"/>
        <w:ind w:left="0" w:firstLine="0"/>
        <w:jc w:val="left"/>
      </w:pPr>
      <w:r>
        <w:t xml:space="preserve"> </w:t>
      </w:r>
    </w:p>
    <w:p w14:paraId="4F559CEF" w14:textId="77777777" w:rsidR="00211F5F" w:rsidRDefault="00000000">
      <w:pPr>
        <w:ind w:left="1435"/>
      </w:pPr>
      <w:r>
        <w:t>17.3</w:t>
      </w:r>
      <w:r>
        <w:rPr>
          <w:rFonts w:ascii="Arial" w:eastAsia="Arial" w:hAnsi="Arial" w:cs="Arial"/>
        </w:rPr>
        <w:t xml:space="preserve"> </w:t>
      </w:r>
      <w:r>
        <w:t xml:space="preserve">The members of the Federation in General Meeting have the power to alter, add to, or repeal the rules.   </w:t>
      </w:r>
    </w:p>
    <w:p w14:paraId="22724DF9" w14:textId="77777777" w:rsidR="00211F5F" w:rsidRDefault="00000000">
      <w:pPr>
        <w:spacing w:after="50" w:line="259" w:lineRule="auto"/>
        <w:ind w:left="720" w:firstLine="0"/>
        <w:jc w:val="left"/>
      </w:pPr>
      <w:r>
        <w:t xml:space="preserve"> </w:t>
      </w:r>
    </w:p>
    <w:p w14:paraId="1626186F" w14:textId="77777777" w:rsidR="00211F5F" w:rsidRDefault="00000000">
      <w:pPr>
        <w:ind w:left="1435"/>
      </w:pPr>
      <w:r>
        <w:t>17.4</w:t>
      </w:r>
      <w:r>
        <w:rPr>
          <w:rFonts w:ascii="Arial" w:eastAsia="Arial" w:hAnsi="Arial" w:cs="Arial"/>
        </w:rPr>
        <w:t xml:space="preserve"> </w:t>
      </w:r>
      <w:r>
        <w:t xml:space="preserve">The Executive Committee must adopt such means as they think sufficient to bring the rules to the notice of all members. </w:t>
      </w:r>
    </w:p>
    <w:p w14:paraId="4E841F08" w14:textId="77777777" w:rsidR="00211F5F" w:rsidRDefault="00000000">
      <w:pPr>
        <w:spacing w:after="52" w:line="259" w:lineRule="auto"/>
        <w:ind w:left="0" w:firstLine="0"/>
        <w:jc w:val="left"/>
      </w:pPr>
      <w:r>
        <w:t xml:space="preserve"> </w:t>
      </w:r>
    </w:p>
    <w:p w14:paraId="3DA76566" w14:textId="77777777" w:rsidR="00211F5F" w:rsidRDefault="00000000">
      <w:pPr>
        <w:pStyle w:val="Heading1"/>
        <w:ind w:left="705" w:hanging="720"/>
      </w:pPr>
      <w:r>
        <w:t xml:space="preserve">ALTERATIONS </w:t>
      </w:r>
    </w:p>
    <w:p w14:paraId="59E9DEAF" w14:textId="77777777" w:rsidR="00211F5F" w:rsidRDefault="00000000">
      <w:pPr>
        <w:spacing w:after="50" w:line="259" w:lineRule="auto"/>
        <w:ind w:left="0" w:firstLine="0"/>
        <w:jc w:val="left"/>
      </w:pPr>
      <w:r>
        <w:t xml:space="preserve"> </w:t>
      </w:r>
    </w:p>
    <w:p w14:paraId="7C10B73D" w14:textId="77777777" w:rsidR="00211F5F" w:rsidRDefault="00000000">
      <w:pPr>
        <w:ind w:left="1435"/>
      </w:pPr>
      <w:r>
        <w:t>18.1</w:t>
      </w:r>
      <w:r>
        <w:rPr>
          <w:rFonts w:ascii="Arial" w:eastAsia="Arial" w:hAnsi="Arial" w:cs="Arial"/>
        </w:rPr>
        <w:t xml:space="preserve"> </w:t>
      </w:r>
      <w:r>
        <w:t xml:space="preserve">The provisions of this Constitution may be amended by a resolution passed by not less than 75% of the members present and voting (by their appointed representatives) at a General Meeting.  The notice of the General Meeting must include notice of the resolution, setting out the terms of the alteration proposed. </w:t>
      </w:r>
    </w:p>
    <w:p w14:paraId="28528CEF" w14:textId="77777777" w:rsidR="00211F5F" w:rsidRDefault="00000000">
      <w:pPr>
        <w:spacing w:after="50" w:line="259" w:lineRule="auto"/>
        <w:ind w:left="720" w:firstLine="0"/>
        <w:jc w:val="left"/>
      </w:pPr>
      <w:r>
        <w:t xml:space="preserve"> </w:t>
      </w:r>
    </w:p>
    <w:p w14:paraId="01F5645A" w14:textId="77777777" w:rsidR="00211F5F" w:rsidRDefault="00000000">
      <w:pPr>
        <w:tabs>
          <w:tab w:val="center" w:pos="930"/>
          <w:tab w:val="right" w:pos="9077"/>
        </w:tabs>
        <w:ind w:left="0" w:firstLine="0"/>
        <w:jc w:val="left"/>
      </w:pPr>
      <w:r>
        <w:rPr>
          <w:rFonts w:ascii="Calibri" w:eastAsia="Calibri" w:hAnsi="Calibri" w:cs="Calibri"/>
          <w:sz w:val="22"/>
        </w:rPr>
        <w:tab/>
      </w:r>
      <w:r>
        <w:t>18.2</w:t>
      </w:r>
      <w:r>
        <w:rPr>
          <w:rFonts w:ascii="Arial" w:eastAsia="Arial" w:hAnsi="Arial" w:cs="Arial"/>
        </w:rPr>
        <w:t xml:space="preserve"> </w:t>
      </w:r>
      <w:r>
        <w:rPr>
          <w:rFonts w:ascii="Arial" w:eastAsia="Arial" w:hAnsi="Arial" w:cs="Arial"/>
        </w:rPr>
        <w:tab/>
      </w:r>
      <w:r>
        <w:t xml:space="preserve">No amendment may be made that would have the effect of making the </w:t>
      </w:r>
    </w:p>
    <w:p w14:paraId="3E1774A9" w14:textId="77777777" w:rsidR="00211F5F" w:rsidRDefault="00000000">
      <w:pPr>
        <w:ind w:left="1440" w:firstLine="0"/>
      </w:pPr>
      <w:r>
        <w:t xml:space="preserve">Federation </w:t>
      </w:r>
      <w:proofErr w:type="gramStart"/>
      <w:r>
        <w:t>cease</w:t>
      </w:r>
      <w:proofErr w:type="gramEnd"/>
      <w:r>
        <w:t xml:space="preserve"> to be a charity at law.   </w:t>
      </w:r>
    </w:p>
    <w:p w14:paraId="24E3586E" w14:textId="77777777" w:rsidR="00211F5F" w:rsidRDefault="00000000">
      <w:pPr>
        <w:spacing w:after="50" w:line="259" w:lineRule="auto"/>
        <w:ind w:left="0" w:firstLine="0"/>
        <w:jc w:val="left"/>
      </w:pPr>
      <w:r>
        <w:t xml:space="preserve"> </w:t>
      </w:r>
    </w:p>
    <w:p w14:paraId="40C4470F" w14:textId="77777777" w:rsidR="00211F5F" w:rsidRDefault="00000000">
      <w:pPr>
        <w:ind w:left="1435"/>
      </w:pPr>
      <w:r>
        <w:t>18.3</w:t>
      </w:r>
      <w:r>
        <w:rPr>
          <w:rFonts w:ascii="Arial" w:eastAsia="Arial" w:hAnsi="Arial" w:cs="Arial"/>
        </w:rPr>
        <w:t xml:space="preserve"> </w:t>
      </w:r>
      <w:r>
        <w:t xml:space="preserve">No amendment may be made to clause 3, clause 14, clause 19 and this clause without the prior written consent of the Charity Commission.  </w:t>
      </w:r>
    </w:p>
    <w:p w14:paraId="44E6CEC9" w14:textId="77777777" w:rsidR="00211F5F" w:rsidRDefault="00000000">
      <w:pPr>
        <w:spacing w:after="50" w:line="259" w:lineRule="auto"/>
        <w:ind w:left="0" w:firstLine="0"/>
        <w:jc w:val="left"/>
      </w:pPr>
      <w:r>
        <w:t xml:space="preserve"> </w:t>
      </w:r>
    </w:p>
    <w:p w14:paraId="6597C1AB" w14:textId="77777777" w:rsidR="00211F5F" w:rsidRDefault="00000000">
      <w:pPr>
        <w:ind w:left="1435"/>
      </w:pPr>
      <w:r>
        <w:t>18.4</w:t>
      </w:r>
      <w:r>
        <w:rPr>
          <w:rFonts w:ascii="Arial" w:eastAsia="Arial" w:hAnsi="Arial" w:cs="Arial"/>
        </w:rPr>
        <w:t xml:space="preserve"> </w:t>
      </w:r>
      <w:r>
        <w:t xml:space="preserve">A copy of any resolution amending this Constitution together with a copy of the revised Constitution must be sent to the Charity Commission within one month of the resolution being passed.   </w:t>
      </w:r>
    </w:p>
    <w:p w14:paraId="09EDB65C" w14:textId="77777777" w:rsidR="00211F5F" w:rsidRDefault="00000000">
      <w:pPr>
        <w:spacing w:after="0" w:line="259" w:lineRule="auto"/>
        <w:ind w:left="0" w:firstLine="0"/>
        <w:jc w:val="left"/>
      </w:pPr>
      <w:r>
        <w:t xml:space="preserve"> </w:t>
      </w:r>
    </w:p>
    <w:p w14:paraId="7F7996D9" w14:textId="77777777" w:rsidR="00211F5F" w:rsidRDefault="00000000">
      <w:pPr>
        <w:spacing w:after="0" w:line="259" w:lineRule="auto"/>
        <w:ind w:left="0" w:firstLine="0"/>
        <w:jc w:val="left"/>
      </w:pPr>
      <w:r>
        <w:t xml:space="preserve"> </w:t>
      </w:r>
    </w:p>
    <w:p w14:paraId="769D0235" w14:textId="77777777" w:rsidR="00211F5F" w:rsidRDefault="00000000">
      <w:pPr>
        <w:spacing w:after="0" w:line="259" w:lineRule="auto"/>
        <w:ind w:left="0" w:firstLine="0"/>
        <w:jc w:val="left"/>
      </w:pPr>
      <w:r>
        <w:t xml:space="preserve"> </w:t>
      </w:r>
    </w:p>
    <w:p w14:paraId="006AA35E" w14:textId="77777777" w:rsidR="00211F5F" w:rsidRDefault="00000000">
      <w:pPr>
        <w:spacing w:after="0" w:line="259" w:lineRule="auto"/>
        <w:ind w:left="0" w:firstLine="0"/>
        <w:jc w:val="left"/>
      </w:pPr>
      <w:r>
        <w:t xml:space="preserve"> </w:t>
      </w:r>
    </w:p>
    <w:p w14:paraId="160A0739" w14:textId="77777777" w:rsidR="00211F5F" w:rsidRDefault="00000000">
      <w:pPr>
        <w:pStyle w:val="Heading1"/>
        <w:ind w:left="705" w:hanging="720"/>
      </w:pPr>
      <w:r>
        <w:t xml:space="preserve">CLOSURE </w:t>
      </w:r>
    </w:p>
    <w:p w14:paraId="19C3C06C" w14:textId="77777777" w:rsidR="00211F5F" w:rsidRDefault="00000000">
      <w:pPr>
        <w:spacing w:after="50" w:line="259" w:lineRule="auto"/>
        <w:ind w:left="0" w:firstLine="0"/>
        <w:jc w:val="left"/>
      </w:pPr>
      <w:r>
        <w:t xml:space="preserve"> </w:t>
      </w:r>
    </w:p>
    <w:p w14:paraId="05B99C62" w14:textId="77777777" w:rsidR="00211F5F" w:rsidRDefault="00000000">
      <w:pPr>
        <w:ind w:left="1435"/>
      </w:pPr>
      <w:r>
        <w:t>19.1</w:t>
      </w:r>
      <w:r>
        <w:rPr>
          <w:rFonts w:ascii="Arial" w:eastAsia="Arial" w:hAnsi="Arial" w:cs="Arial"/>
        </w:rPr>
        <w:t xml:space="preserve"> </w:t>
      </w:r>
      <w:r>
        <w:t xml:space="preserve">If at any time the Executive Committee consider it necessary or expedient to close the </w:t>
      </w:r>
      <w:proofErr w:type="gramStart"/>
      <w:r>
        <w:t>Federation</w:t>
      </w:r>
      <w:proofErr w:type="gramEnd"/>
      <w:r>
        <w:t xml:space="preserve"> they shall convene an Extraordinary General Meeting and shall in the notice of the meeting </w:t>
      </w:r>
      <w:proofErr w:type="spellStart"/>
      <w:r>
        <w:t>despatched</w:t>
      </w:r>
      <w:proofErr w:type="spellEnd"/>
      <w:r>
        <w:t xml:space="preserve"> to members in accordance with the provisions of this Constitution indicate that the purpose of the meeting is to consider the closure of the Federation. </w:t>
      </w:r>
    </w:p>
    <w:p w14:paraId="3CB10CB8" w14:textId="77777777" w:rsidR="00211F5F" w:rsidRDefault="00000000">
      <w:pPr>
        <w:spacing w:after="50" w:line="259" w:lineRule="auto"/>
        <w:ind w:left="720" w:firstLine="0"/>
        <w:jc w:val="left"/>
      </w:pPr>
      <w:r>
        <w:t xml:space="preserve"> </w:t>
      </w:r>
    </w:p>
    <w:p w14:paraId="6F41B802" w14:textId="77777777" w:rsidR="00211F5F" w:rsidRDefault="00000000">
      <w:pPr>
        <w:ind w:left="1435"/>
      </w:pPr>
      <w:r>
        <w:lastRenderedPageBreak/>
        <w:t>19.2</w:t>
      </w:r>
      <w:r>
        <w:rPr>
          <w:rFonts w:ascii="Arial" w:eastAsia="Arial" w:hAnsi="Arial" w:cs="Arial"/>
        </w:rPr>
        <w:t xml:space="preserve"> </w:t>
      </w:r>
      <w:r>
        <w:t xml:space="preserve">If at the Extraordinary General Meeting called for the purpose of considering the closure of the Federation the members resolve by a 75% majority of those present and voting that the Federation should be closed then the members of the Executive Committee must remain in office as charity trustees and assume responsibility for the orderly winding-up of the Federation’s affairs. </w:t>
      </w:r>
    </w:p>
    <w:p w14:paraId="473D200F" w14:textId="77777777" w:rsidR="00211F5F" w:rsidRDefault="00000000">
      <w:pPr>
        <w:spacing w:after="50" w:line="259" w:lineRule="auto"/>
        <w:ind w:left="0" w:firstLine="0"/>
        <w:jc w:val="left"/>
      </w:pPr>
      <w:r>
        <w:t xml:space="preserve"> </w:t>
      </w:r>
    </w:p>
    <w:p w14:paraId="0F03B88B" w14:textId="77777777" w:rsidR="00211F5F" w:rsidRDefault="00000000">
      <w:pPr>
        <w:ind w:left="1435"/>
      </w:pPr>
      <w:r>
        <w:t>19.3</w:t>
      </w:r>
      <w:r>
        <w:rPr>
          <w:rFonts w:ascii="Arial" w:eastAsia="Arial" w:hAnsi="Arial" w:cs="Arial"/>
        </w:rPr>
        <w:t xml:space="preserve"> </w:t>
      </w:r>
      <w:r>
        <w:t xml:space="preserve">The Executive Committee must collect in all the assets of the Federation and must pay or make provision for </w:t>
      </w:r>
      <w:proofErr w:type="gramStart"/>
      <w:r>
        <w:t>all of</w:t>
      </w:r>
      <w:proofErr w:type="gramEnd"/>
      <w:r>
        <w:t xml:space="preserve"> its liabilities.  Having done so any remaining property or money must be </w:t>
      </w:r>
      <w:proofErr w:type="gramStart"/>
      <w:r>
        <w:t>applied:-</w:t>
      </w:r>
      <w:proofErr w:type="gramEnd"/>
      <w:r>
        <w:t xml:space="preserve"> </w:t>
      </w:r>
    </w:p>
    <w:p w14:paraId="1CCB5EDA" w14:textId="77777777" w:rsidR="00211F5F" w:rsidRDefault="00000000">
      <w:pPr>
        <w:spacing w:after="49" w:line="259" w:lineRule="auto"/>
        <w:ind w:left="0" w:firstLine="0"/>
        <w:jc w:val="left"/>
      </w:pPr>
      <w:r>
        <w:t xml:space="preserve"> </w:t>
      </w:r>
    </w:p>
    <w:p w14:paraId="41028712" w14:textId="77777777" w:rsidR="00211F5F" w:rsidRDefault="00000000">
      <w:pPr>
        <w:ind w:left="1440" w:firstLine="0"/>
      </w:pPr>
      <w:r>
        <w:t>19.3.1</w:t>
      </w:r>
      <w:r>
        <w:rPr>
          <w:rFonts w:ascii="Arial" w:eastAsia="Arial" w:hAnsi="Arial" w:cs="Arial"/>
        </w:rPr>
        <w:t xml:space="preserve"> </w:t>
      </w:r>
      <w:r>
        <w:t xml:space="preserve">directly for the </w:t>
      </w:r>
      <w:proofErr w:type="gramStart"/>
      <w:r>
        <w:t>Objects;</w:t>
      </w:r>
      <w:proofErr w:type="gramEnd"/>
      <w:r>
        <w:t xml:space="preserve"> </w:t>
      </w:r>
    </w:p>
    <w:p w14:paraId="19048805" w14:textId="77777777" w:rsidR="00211F5F" w:rsidRDefault="00000000">
      <w:pPr>
        <w:spacing w:after="50" w:line="259" w:lineRule="auto"/>
        <w:ind w:left="1440" w:firstLine="0"/>
        <w:jc w:val="left"/>
      </w:pPr>
      <w:r>
        <w:t xml:space="preserve"> </w:t>
      </w:r>
    </w:p>
    <w:p w14:paraId="5DE2F06C" w14:textId="77777777" w:rsidR="00211F5F" w:rsidRDefault="00000000">
      <w:pPr>
        <w:ind w:left="2170"/>
      </w:pPr>
      <w:r>
        <w:t>19.3.2</w:t>
      </w:r>
      <w:r>
        <w:rPr>
          <w:rFonts w:ascii="Arial" w:eastAsia="Arial" w:hAnsi="Arial" w:cs="Arial"/>
        </w:rPr>
        <w:t xml:space="preserve"> </w:t>
      </w:r>
      <w:r>
        <w:t xml:space="preserve">by transfer to another Federation having objects the same or </w:t>
      </w:r>
      <w:proofErr w:type="gramStart"/>
      <w:r>
        <w:t>similar to</w:t>
      </w:r>
      <w:proofErr w:type="gramEnd"/>
      <w:r>
        <w:t xml:space="preserve"> the </w:t>
      </w:r>
      <w:proofErr w:type="gramStart"/>
      <w:r>
        <w:t>Objects;</w:t>
      </w:r>
      <w:proofErr w:type="gramEnd"/>
      <w:r>
        <w:t xml:space="preserve">  </w:t>
      </w:r>
    </w:p>
    <w:p w14:paraId="662E3972" w14:textId="77777777" w:rsidR="00211F5F" w:rsidRDefault="00000000">
      <w:pPr>
        <w:spacing w:after="50" w:line="259" w:lineRule="auto"/>
        <w:ind w:left="0" w:firstLine="0"/>
        <w:jc w:val="left"/>
      </w:pPr>
      <w:r>
        <w:t xml:space="preserve"> </w:t>
      </w:r>
    </w:p>
    <w:p w14:paraId="165EBEEE" w14:textId="77777777" w:rsidR="00211F5F" w:rsidRDefault="00000000">
      <w:pPr>
        <w:ind w:left="1440" w:firstLine="0"/>
      </w:pPr>
      <w:r>
        <w:t>19.3.3</w:t>
      </w:r>
      <w:r>
        <w:rPr>
          <w:rFonts w:ascii="Arial" w:eastAsia="Arial" w:hAnsi="Arial" w:cs="Arial"/>
        </w:rPr>
        <w:t xml:space="preserve"> </w:t>
      </w:r>
      <w:r>
        <w:t xml:space="preserve">by transfer to the members of the Federation; or </w:t>
      </w:r>
    </w:p>
    <w:p w14:paraId="4BCF753F" w14:textId="77777777" w:rsidR="00211F5F" w:rsidRDefault="00000000">
      <w:pPr>
        <w:spacing w:after="49" w:line="259" w:lineRule="auto"/>
        <w:ind w:left="0" w:firstLine="0"/>
        <w:jc w:val="left"/>
      </w:pPr>
      <w:r>
        <w:t xml:space="preserve"> </w:t>
      </w:r>
    </w:p>
    <w:p w14:paraId="70D1C1FB" w14:textId="77777777" w:rsidR="00211F5F" w:rsidRDefault="00000000">
      <w:pPr>
        <w:ind w:left="1440" w:firstLine="0"/>
      </w:pPr>
      <w:r w:rsidRPr="00A97524">
        <w:rPr>
          <w:highlight w:val="yellow"/>
        </w:rPr>
        <w:t>19.3.4</w:t>
      </w:r>
      <w:r w:rsidRPr="00A97524">
        <w:rPr>
          <w:rFonts w:ascii="Arial" w:eastAsia="Arial" w:hAnsi="Arial" w:cs="Arial"/>
          <w:highlight w:val="yellow"/>
        </w:rPr>
        <w:t xml:space="preserve"> </w:t>
      </w:r>
      <w:r w:rsidRPr="00A97524">
        <w:rPr>
          <w:highlight w:val="yellow"/>
        </w:rPr>
        <w:t>by transfer to Townswomen’s Guilds.</w:t>
      </w:r>
      <w:r>
        <w:t xml:space="preserve"> </w:t>
      </w:r>
    </w:p>
    <w:p w14:paraId="3A0BC10E" w14:textId="77777777" w:rsidR="00211F5F" w:rsidRDefault="00000000">
      <w:pPr>
        <w:spacing w:after="50" w:line="259" w:lineRule="auto"/>
        <w:ind w:left="0" w:firstLine="0"/>
        <w:jc w:val="left"/>
      </w:pPr>
      <w:r>
        <w:t xml:space="preserve"> </w:t>
      </w:r>
    </w:p>
    <w:p w14:paraId="6FFA0E20" w14:textId="77777777" w:rsidR="00211F5F" w:rsidRDefault="00000000">
      <w:pPr>
        <w:ind w:left="1435"/>
      </w:pPr>
      <w:r>
        <w:t>19.4</w:t>
      </w:r>
      <w:r>
        <w:rPr>
          <w:rFonts w:ascii="Arial" w:eastAsia="Arial" w:hAnsi="Arial" w:cs="Arial"/>
        </w:rPr>
        <w:t xml:space="preserve"> </w:t>
      </w:r>
      <w:r>
        <w:t xml:space="preserve">The Executive Committee must, if appropriate, notify the Charity Commission promptly that the charity has been closed and must forward to the Charity Commission final accounts.   </w:t>
      </w:r>
    </w:p>
    <w:p w14:paraId="66FCCBDF" w14:textId="77777777" w:rsidR="00211F5F" w:rsidRDefault="00000000">
      <w:pPr>
        <w:spacing w:after="50" w:line="259" w:lineRule="auto"/>
        <w:ind w:left="720" w:firstLine="0"/>
        <w:jc w:val="left"/>
      </w:pPr>
      <w:r>
        <w:t xml:space="preserve"> </w:t>
      </w:r>
    </w:p>
    <w:p w14:paraId="0B261995" w14:textId="77777777" w:rsidR="00211F5F" w:rsidRDefault="00000000">
      <w:pPr>
        <w:ind w:left="1435"/>
      </w:pPr>
      <w:r w:rsidRPr="00A97524">
        <w:rPr>
          <w:highlight w:val="yellow"/>
        </w:rPr>
        <w:t>19.5</w:t>
      </w:r>
      <w:r w:rsidRPr="00A97524">
        <w:rPr>
          <w:rFonts w:ascii="Arial" w:eastAsia="Arial" w:hAnsi="Arial" w:cs="Arial"/>
          <w:highlight w:val="yellow"/>
        </w:rPr>
        <w:t xml:space="preserve"> </w:t>
      </w:r>
      <w:r w:rsidRPr="00A97524">
        <w:rPr>
          <w:highlight w:val="yellow"/>
        </w:rPr>
        <w:t>The Executive Committee must also notify the National Office of the closure of the Federation.</w:t>
      </w:r>
      <w:r>
        <w:t xml:space="preserve">   </w:t>
      </w:r>
    </w:p>
    <w:p w14:paraId="4FB02E5D" w14:textId="77777777" w:rsidR="00211F5F" w:rsidRDefault="00000000">
      <w:pPr>
        <w:spacing w:after="0" w:line="259" w:lineRule="auto"/>
        <w:ind w:left="0" w:firstLine="0"/>
        <w:jc w:val="left"/>
      </w:pPr>
      <w:r>
        <w:t xml:space="preserve"> </w:t>
      </w:r>
    </w:p>
    <w:p w14:paraId="34EF7955" w14:textId="77777777" w:rsidR="00211F5F" w:rsidRDefault="00000000">
      <w:pPr>
        <w:spacing w:after="0" w:line="259" w:lineRule="auto"/>
        <w:ind w:left="720" w:firstLine="0"/>
        <w:jc w:val="left"/>
      </w:pPr>
      <w:r>
        <w:t xml:space="preserve"> </w:t>
      </w:r>
    </w:p>
    <w:p w14:paraId="620E79A9" w14:textId="77777777" w:rsidR="00211F5F" w:rsidRDefault="00000000">
      <w:pPr>
        <w:spacing w:after="0" w:line="259" w:lineRule="auto"/>
        <w:ind w:left="720" w:firstLine="0"/>
        <w:jc w:val="left"/>
      </w:pPr>
      <w:r>
        <w:t xml:space="preserve"> </w:t>
      </w:r>
    </w:p>
    <w:p w14:paraId="605E22AE" w14:textId="77777777" w:rsidR="00211F5F" w:rsidRDefault="00000000">
      <w:pPr>
        <w:spacing w:after="0" w:line="259" w:lineRule="auto"/>
        <w:ind w:left="720" w:firstLine="0"/>
        <w:jc w:val="left"/>
      </w:pPr>
      <w:r>
        <w:t xml:space="preserve"> </w:t>
      </w:r>
    </w:p>
    <w:p w14:paraId="166568B2" w14:textId="77777777" w:rsidR="00211F5F" w:rsidRDefault="00000000">
      <w:pPr>
        <w:spacing w:after="0" w:line="259" w:lineRule="auto"/>
        <w:ind w:left="720" w:firstLine="0"/>
        <w:jc w:val="left"/>
      </w:pPr>
      <w:r>
        <w:t xml:space="preserve"> </w:t>
      </w:r>
    </w:p>
    <w:p w14:paraId="4B6E3554" w14:textId="77777777" w:rsidR="00211F5F" w:rsidRDefault="00000000">
      <w:pPr>
        <w:spacing w:after="0" w:line="259" w:lineRule="auto"/>
        <w:ind w:left="720" w:firstLine="0"/>
        <w:jc w:val="left"/>
      </w:pPr>
      <w:r>
        <w:t xml:space="preserve"> </w:t>
      </w:r>
    </w:p>
    <w:p w14:paraId="5E00A7FD" w14:textId="77777777" w:rsidR="00211F5F" w:rsidRDefault="00000000">
      <w:pPr>
        <w:spacing w:after="0" w:line="259" w:lineRule="auto"/>
        <w:ind w:left="720" w:firstLine="0"/>
        <w:jc w:val="left"/>
      </w:pPr>
      <w:r>
        <w:t xml:space="preserve"> </w:t>
      </w:r>
    </w:p>
    <w:p w14:paraId="5A3971E5" w14:textId="77777777" w:rsidR="00211F5F" w:rsidRDefault="00000000">
      <w:pPr>
        <w:spacing w:after="0" w:line="259" w:lineRule="auto"/>
        <w:ind w:left="720" w:firstLine="0"/>
        <w:jc w:val="left"/>
      </w:pPr>
      <w:r>
        <w:t xml:space="preserve"> </w:t>
      </w:r>
    </w:p>
    <w:p w14:paraId="68D347FD" w14:textId="77777777" w:rsidR="00211F5F" w:rsidRDefault="00000000">
      <w:pPr>
        <w:spacing w:after="0" w:line="259" w:lineRule="auto"/>
        <w:ind w:left="720" w:firstLine="0"/>
        <w:jc w:val="left"/>
      </w:pPr>
      <w:r>
        <w:t xml:space="preserve"> </w:t>
      </w:r>
    </w:p>
    <w:p w14:paraId="0C7DA109" w14:textId="77777777" w:rsidR="00211F5F" w:rsidRDefault="00000000">
      <w:pPr>
        <w:spacing w:after="0" w:line="259" w:lineRule="auto"/>
        <w:ind w:left="720" w:firstLine="0"/>
        <w:jc w:val="left"/>
      </w:pPr>
      <w:r>
        <w:t xml:space="preserve"> </w:t>
      </w:r>
    </w:p>
    <w:p w14:paraId="4A978DDE" w14:textId="77777777" w:rsidR="00211F5F" w:rsidRDefault="00000000">
      <w:pPr>
        <w:spacing w:after="0" w:line="259" w:lineRule="auto"/>
        <w:ind w:left="720" w:firstLine="0"/>
        <w:jc w:val="left"/>
      </w:pPr>
      <w:r>
        <w:t xml:space="preserve"> </w:t>
      </w:r>
    </w:p>
    <w:p w14:paraId="332A4EF2" w14:textId="77777777" w:rsidR="00211F5F" w:rsidRDefault="00000000">
      <w:pPr>
        <w:spacing w:after="0" w:line="259" w:lineRule="auto"/>
        <w:ind w:left="720" w:firstLine="0"/>
        <w:jc w:val="left"/>
      </w:pPr>
      <w:r>
        <w:t xml:space="preserve"> </w:t>
      </w:r>
    </w:p>
    <w:p w14:paraId="792376D2" w14:textId="77777777" w:rsidR="00211F5F" w:rsidRDefault="00000000">
      <w:pPr>
        <w:spacing w:after="0" w:line="259" w:lineRule="auto"/>
        <w:ind w:left="720" w:firstLine="0"/>
        <w:jc w:val="left"/>
      </w:pPr>
      <w:r>
        <w:t xml:space="preserve"> </w:t>
      </w:r>
    </w:p>
    <w:p w14:paraId="60925F7B" w14:textId="77777777" w:rsidR="00211F5F" w:rsidRDefault="00000000">
      <w:pPr>
        <w:spacing w:after="0" w:line="259" w:lineRule="auto"/>
        <w:ind w:left="720" w:firstLine="0"/>
        <w:jc w:val="left"/>
      </w:pPr>
      <w:r>
        <w:t xml:space="preserve"> </w:t>
      </w:r>
    </w:p>
    <w:p w14:paraId="6A65E200" w14:textId="77777777" w:rsidR="00211F5F" w:rsidRDefault="00000000">
      <w:pPr>
        <w:spacing w:after="0" w:line="259" w:lineRule="auto"/>
        <w:ind w:left="720" w:firstLine="0"/>
        <w:jc w:val="left"/>
      </w:pPr>
      <w:r>
        <w:t xml:space="preserve"> </w:t>
      </w:r>
    </w:p>
    <w:p w14:paraId="619BFE8D" w14:textId="77777777" w:rsidR="00211F5F" w:rsidRDefault="00000000">
      <w:pPr>
        <w:spacing w:after="0" w:line="259" w:lineRule="auto"/>
        <w:ind w:left="720" w:firstLine="0"/>
        <w:jc w:val="left"/>
      </w:pPr>
      <w:r>
        <w:t xml:space="preserve"> </w:t>
      </w:r>
    </w:p>
    <w:p w14:paraId="38815E49" w14:textId="77777777" w:rsidR="00211F5F" w:rsidRDefault="00000000">
      <w:pPr>
        <w:spacing w:after="0" w:line="259" w:lineRule="auto"/>
        <w:ind w:left="720" w:firstLine="0"/>
        <w:jc w:val="left"/>
      </w:pPr>
      <w:r>
        <w:t xml:space="preserve"> </w:t>
      </w:r>
    </w:p>
    <w:p w14:paraId="560AE20C" w14:textId="77777777" w:rsidR="00211F5F" w:rsidRDefault="00000000">
      <w:pPr>
        <w:spacing w:after="0" w:line="259" w:lineRule="auto"/>
        <w:ind w:left="720" w:firstLine="0"/>
      </w:pPr>
      <w:r>
        <w:t xml:space="preserve"> </w:t>
      </w:r>
    </w:p>
    <w:p w14:paraId="7A8EC3CB" w14:textId="77777777" w:rsidR="00211F5F" w:rsidRDefault="00000000">
      <w:pPr>
        <w:spacing w:after="0" w:line="259" w:lineRule="auto"/>
        <w:ind w:left="720" w:firstLine="0"/>
      </w:pPr>
      <w:r>
        <w:t xml:space="preserve"> </w:t>
      </w:r>
    </w:p>
    <w:p w14:paraId="51FA2FFE" w14:textId="77777777" w:rsidR="00211F5F" w:rsidRDefault="00000000">
      <w:pPr>
        <w:spacing w:after="0" w:line="259" w:lineRule="auto"/>
        <w:ind w:left="720" w:firstLine="0"/>
      </w:pPr>
      <w:r>
        <w:t xml:space="preserve"> </w:t>
      </w:r>
    </w:p>
    <w:p w14:paraId="060FF6AC" w14:textId="77777777" w:rsidR="00211F5F" w:rsidRDefault="00000000">
      <w:pPr>
        <w:spacing w:after="0" w:line="259" w:lineRule="auto"/>
        <w:ind w:left="720" w:firstLine="0"/>
      </w:pPr>
      <w:r>
        <w:lastRenderedPageBreak/>
        <w:t xml:space="preserve"> </w:t>
      </w:r>
    </w:p>
    <w:p w14:paraId="2D76DE55" w14:textId="77777777" w:rsidR="00211F5F" w:rsidRDefault="00000000">
      <w:pPr>
        <w:spacing w:after="0" w:line="259" w:lineRule="auto"/>
        <w:ind w:left="720" w:firstLine="0"/>
      </w:pPr>
      <w:r>
        <w:t xml:space="preserve"> </w:t>
      </w:r>
    </w:p>
    <w:p w14:paraId="443C1F0C" w14:textId="77777777" w:rsidR="00211F5F" w:rsidRDefault="00000000">
      <w:pPr>
        <w:spacing w:after="0" w:line="259" w:lineRule="auto"/>
        <w:ind w:left="720" w:firstLine="0"/>
      </w:pPr>
      <w:r>
        <w:t xml:space="preserve"> </w:t>
      </w:r>
    </w:p>
    <w:p w14:paraId="517FE3BA" w14:textId="77777777" w:rsidR="00211F5F" w:rsidRDefault="00000000">
      <w:pPr>
        <w:spacing w:after="0" w:line="259" w:lineRule="auto"/>
        <w:ind w:left="720" w:firstLine="0"/>
      </w:pPr>
      <w:r>
        <w:t xml:space="preserve"> </w:t>
      </w:r>
    </w:p>
    <w:p w14:paraId="325044A4" w14:textId="77777777" w:rsidR="00211F5F" w:rsidRDefault="00000000">
      <w:pPr>
        <w:spacing w:after="0" w:line="259" w:lineRule="auto"/>
        <w:ind w:left="720" w:firstLine="0"/>
      </w:pPr>
      <w:r>
        <w:t xml:space="preserve"> </w:t>
      </w:r>
    </w:p>
    <w:p w14:paraId="4C661AE6" w14:textId="77777777" w:rsidR="00211F5F" w:rsidRDefault="00000000">
      <w:pPr>
        <w:spacing w:after="0" w:line="259" w:lineRule="auto"/>
        <w:ind w:left="720" w:firstLine="0"/>
      </w:pPr>
      <w:r>
        <w:t xml:space="preserve"> </w:t>
      </w:r>
    </w:p>
    <w:p w14:paraId="0422C2CC" w14:textId="77777777" w:rsidR="00211F5F" w:rsidRDefault="00000000">
      <w:pPr>
        <w:spacing w:after="0" w:line="259" w:lineRule="auto"/>
        <w:ind w:left="720" w:firstLine="0"/>
      </w:pPr>
      <w:r>
        <w:t xml:space="preserve"> </w:t>
      </w:r>
    </w:p>
    <w:p w14:paraId="4497CC66" w14:textId="77777777" w:rsidR="00211F5F" w:rsidRDefault="00000000">
      <w:pPr>
        <w:spacing w:after="0" w:line="259" w:lineRule="auto"/>
        <w:ind w:left="720" w:firstLine="0"/>
      </w:pPr>
      <w:r>
        <w:t xml:space="preserve"> </w:t>
      </w:r>
    </w:p>
    <w:p w14:paraId="0E89390D" w14:textId="77777777" w:rsidR="00211F5F" w:rsidRDefault="00000000">
      <w:pPr>
        <w:spacing w:after="0" w:line="259" w:lineRule="auto"/>
        <w:ind w:left="720" w:firstLine="0"/>
      </w:pPr>
      <w:r>
        <w:t xml:space="preserve"> </w:t>
      </w:r>
    </w:p>
    <w:p w14:paraId="415E72F3" w14:textId="77777777" w:rsidR="00211F5F" w:rsidRDefault="00000000">
      <w:pPr>
        <w:spacing w:after="0" w:line="259" w:lineRule="auto"/>
        <w:ind w:left="720" w:firstLine="0"/>
      </w:pPr>
      <w:r>
        <w:t xml:space="preserve"> </w:t>
      </w:r>
    </w:p>
    <w:p w14:paraId="5F6CBC34" w14:textId="77777777" w:rsidR="00211F5F" w:rsidRDefault="00000000">
      <w:pPr>
        <w:spacing w:after="0" w:line="259" w:lineRule="auto"/>
        <w:ind w:left="720" w:firstLine="0"/>
      </w:pPr>
      <w:r>
        <w:t xml:space="preserve"> </w:t>
      </w:r>
    </w:p>
    <w:p w14:paraId="697CEE41" w14:textId="77777777" w:rsidR="00211F5F" w:rsidRDefault="00000000">
      <w:pPr>
        <w:spacing w:after="0" w:line="259" w:lineRule="auto"/>
        <w:ind w:left="720" w:firstLine="0"/>
      </w:pPr>
      <w:r>
        <w:t xml:space="preserve"> </w:t>
      </w:r>
    </w:p>
    <w:p w14:paraId="78CD2BDF" w14:textId="77777777" w:rsidR="00211F5F" w:rsidRDefault="00000000">
      <w:pPr>
        <w:spacing w:after="0" w:line="259" w:lineRule="auto"/>
        <w:ind w:left="720" w:firstLine="0"/>
      </w:pPr>
      <w:r>
        <w:t xml:space="preserve"> </w:t>
      </w:r>
    </w:p>
    <w:p w14:paraId="7218F84E" w14:textId="77777777" w:rsidR="00211F5F" w:rsidRDefault="00000000">
      <w:pPr>
        <w:spacing w:after="0" w:line="259" w:lineRule="auto"/>
        <w:ind w:left="720" w:firstLine="0"/>
      </w:pPr>
      <w:r>
        <w:t xml:space="preserve"> </w:t>
      </w:r>
    </w:p>
    <w:p w14:paraId="42FAB090" w14:textId="77777777" w:rsidR="00211F5F" w:rsidRDefault="00000000">
      <w:pPr>
        <w:spacing w:after="0" w:line="259" w:lineRule="auto"/>
        <w:ind w:left="720" w:firstLine="0"/>
      </w:pPr>
      <w:r>
        <w:t xml:space="preserve"> </w:t>
      </w:r>
    </w:p>
    <w:p w14:paraId="26545144" w14:textId="77777777" w:rsidR="00211F5F" w:rsidRDefault="00000000">
      <w:pPr>
        <w:spacing w:after="0" w:line="259" w:lineRule="auto"/>
        <w:ind w:left="720" w:firstLine="0"/>
      </w:pPr>
      <w:r>
        <w:t xml:space="preserve"> </w:t>
      </w:r>
    </w:p>
    <w:p w14:paraId="0BBE6616" w14:textId="77777777" w:rsidR="00211F5F" w:rsidRDefault="00000000">
      <w:pPr>
        <w:spacing w:after="0" w:line="259" w:lineRule="auto"/>
        <w:ind w:left="720" w:firstLine="0"/>
      </w:pPr>
      <w:r>
        <w:t xml:space="preserve"> </w:t>
      </w:r>
    </w:p>
    <w:p w14:paraId="225F1F4E" w14:textId="77777777" w:rsidR="00211F5F" w:rsidRDefault="00000000">
      <w:pPr>
        <w:spacing w:after="0" w:line="259" w:lineRule="auto"/>
        <w:ind w:left="720" w:firstLine="0"/>
      </w:pPr>
      <w:r>
        <w:t xml:space="preserve"> </w:t>
      </w:r>
    </w:p>
    <w:p w14:paraId="3640A77D" w14:textId="77777777" w:rsidR="00211F5F" w:rsidRDefault="00000000">
      <w:pPr>
        <w:spacing w:after="0" w:line="259" w:lineRule="auto"/>
        <w:ind w:left="720" w:firstLine="0"/>
      </w:pPr>
      <w:r>
        <w:t xml:space="preserve"> </w:t>
      </w:r>
    </w:p>
    <w:p w14:paraId="69662A11" w14:textId="77777777" w:rsidR="00211F5F" w:rsidRDefault="00000000">
      <w:pPr>
        <w:spacing w:after="0" w:line="259" w:lineRule="auto"/>
        <w:ind w:left="720" w:firstLine="0"/>
      </w:pPr>
      <w:r>
        <w:t xml:space="preserve"> </w:t>
      </w:r>
    </w:p>
    <w:p w14:paraId="0F68CF35" w14:textId="77777777" w:rsidR="00211F5F" w:rsidRDefault="00000000">
      <w:pPr>
        <w:spacing w:after="0" w:line="259" w:lineRule="auto"/>
        <w:ind w:left="720" w:firstLine="0"/>
      </w:pPr>
      <w:r>
        <w:t xml:space="preserve"> </w:t>
      </w:r>
    </w:p>
    <w:p w14:paraId="42E1CF7D" w14:textId="77777777" w:rsidR="00211F5F" w:rsidRDefault="00000000">
      <w:pPr>
        <w:spacing w:after="0" w:line="259" w:lineRule="auto"/>
        <w:ind w:left="720" w:firstLine="0"/>
      </w:pPr>
      <w:r>
        <w:t xml:space="preserve"> </w:t>
      </w:r>
    </w:p>
    <w:p w14:paraId="6BE1C0D4" w14:textId="77777777" w:rsidR="00211F5F" w:rsidRDefault="00000000">
      <w:pPr>
        <w:spacing w:after="0" w:line="259" w:lineRule="auto"/>
        <w:ind w:left="720" w:firstLine="0"/>
      </w:pPr>
      <w:r>
        <w:t xml:space="preserve"> </w:t>
      </w:r>
    </w:p>
    <w:p w14:paraId="4EAF7DB9" w14:textId="77777777" w:rsidR="00211F5F" w:rsidRDefault="00000000">
      <w:pPr>
        <w:spacing w:after="0" w:line="259" w:lineRule="auto"/>
        <w:ind w:left="720" w:firstLine="0"/>
      </w:pPr>
      <w:r>
        <w:t xml:space="preserve"> </w:t>
      </w:r>
    </w:p>
    <w:p w14:paraId="3D771406" w14:textId="77777777" w:rsidR="00211F5F" w:rsidRDefault="00000000">
      <w:pPr>
        <w:spacing w:after="0" w:line="259" w:lineRule="auto"/>
        <w:ind w:left="720" w:firstLine="0"/>
      </w:pPr>
      <w:r>
        <w:t xml:space="preserve"> </w:t>
      </w:r>
    </w:p>
    <w:p w14:paraId="1C4800A6" w14:textId="77777777" w:rsidR="00211F5F" w:rsidRDefault="00000000">
      <w:pPr>
        <w:spacing w:after="0" w:line="259" w:lineRule="auto"/>
        <w:ind w:left="720" w:firstLine="0"/>
      </w:pPr>
      <w:r>
        <w:t xml:space="preserve"> </w:t>
      </w:r>
    </w:p>
    <w:p w14:paraId="114DAB50" w14:textId="77777777" w:rsidR="00211F5F" w:rsidRDefault="00000000">
      <w:pPr>
        <w:spacing w:after="0" w:line="259" w:lineRule="auto"/>
        <w:ind w:left="720" w:firstLine="0"/>
      </w:pPr>
      <w:r>
        <w:t xml:space="preserve"> </w:t>
      </w:r>
    </w:p>
    <w:p w14:paraId="6BB1C8B8" w14:textId="77777777" w:rsidR="00211F5F" w:rsidRDefault="00000000">
      <w:pPr>
        <w:spacing w:after="0" w:line="259" w:lineRule="auto"/>
        <w:ind w:left="720" w:firstLine="0"/>
      </w:pPr>
      <w:r>
        <w:t xml:space="preserve"> </w:t>
      </w:r>
    </w:p>
    <w:p w14:paraId="1E6E1E93" w14:textId="77777777" w:rsidR="00211F5F" w:rsidRDefault="00000000">
      <w:pPr>
        <w:spacing w:after="0" w:line="259" w:lineRule="auto"/>
        <w:ind w:left="720" w:firstLine="0"/>
      </w:pPr>
      <w:r>
        <w:t xml:space="preserve"> </w:t>
      </w:r>
    </w:p>
    <w:p w14:paraId="0197BE41" w14:textId="77777777" w:rsidR="00211F5F" w:rsidRDefault="00000000">
      <w:pPr>
        <w:spacing w:after="0" w:line="259" w:lineRule="auto"/>
        <w:ind w:left="720" w:firstLine="0"/>
      </w:pPr>
      <w:r>
        <w:t xml:space="preserve"> </w:t>
      </w:r>
    </w:p>
    <w:p w14:paraId="356A76B7" w14:textId="77777777" w:rsidR="00211F5F" w:rsidRDefault="00000000">
      <w:pPr>
        <w:spacing w:after="0" w:line="259" w:lineRule="auto"/>
        <w:ind w:left="720" w:firstLine="0"/>
      </w:pPr>
      <w:r>
        <w:t xml:space="preserve"> </w:t>
      </w:r>
    </w:p>
    <w:p w14:paraId="50591FAD" w14:textId="77777777" w:rsidR="00211F5F" w:rsidRDefault="00000000">
      <w:pPr>
        <w:spacing w:after="0" w:line="259" w:lineRule="auto"/>
        <w:ind w:left="720" w:firstLine="0"/>
      </w:pPr>
      <w:r>
        <w:t xml:space="preserve"> </w:t>
      </w:r>
    </w:p>
    <w:p w14:paraId="062102F2" w14:textId="77777777" w:rsidR="00211F5F" w:rsidRDefault="00000000">
      <w:pPr>
        <w:spacing w:after="0" w:line="259" w:lineRule="auto"/>
        <w:ind w:left="720" w:firstLine="0"/>
      </w:pPr>
      <w:r>
        <w:t xml:space="preserve"> </w:t>
      </w:r>
    </w:p>
    <w:p w14:paraId="3B7AC240" w14:textId="77777777" w:rsidR="00211F5F" w:rsidRDefault="00000000">
      <w:pPr>
        <w:spacing w:after="0" w:line="259" w:lineRule="auto"/>
        <w:ind w:left="720" w:firstLine="0"/>
      </w:pPr>
      <w:r>
        <w:t xml:space="preserve"> </w:t>
      </w:r>
    </w:p>
    <w:p w14:paraId="6F7ADDE6" w14:textId="77777777" w:rsidR="00211F5F" w:rsidRDefault="00000000">
      <w:pPr>
        <w:spacing w:after="0" w:line="259" w:lineRule="auto"/>
        <w:ind w:left="720" w:firstLine="0"/>
      </w:pPr>
      <w:r>
        <w:t xml:space="preserve"> </w:t>
      </w:r>
    </w:p>
    <w:p w14:paraId="579FB9CA" w14:textId="77777777" w:rsidR="00211F5F" w:rsidRDefault="00000000">
      <w:pPr>
        <w:spacing w:after="0" w:line="259" w:lineRule="auto"/>
        <w:ind w:left="720" w:firstLine="0"/>
      </w:pPr>
      <w:r>
        <w:t xml:space="preserve"> </w:t>
      </w:r>
    </w:p>
    <w:p w14:paraId="25A7502D" w14:textId="77777777" w:rsidR="00211F5F" w:rsidRDefault="00000000">
      <w:pPr>
        <w:spacing w:after="0" w:line="259" w:lineRule="auto"/>
        <w:ind w:left="720" w:firstLine="0"/>
      </w:pPr>
      <w:r>
        <w:t xml:space="preserve"> </w:t>
      </w:r>
    </w:p>
    <w:p w14:paraId="1EBBA75D" w14:textId="77777777" w:rsidR="00211F5F" w:rsidRDefault="00000000">
      <w:pPr>
        <w:spacing w:after="0" w:line="259" w:lineRule="auto"/>
        <w:ind w:left="720" w:firstLine="0"/>
      </w:pPr>
      <w:r>
        <w:t xml:space="preserve"> </w:t>
      </w:r>
    </w:p>
    <w:p w14:paraId="20106C89" w14:textId="77777777" w:rsidR="00211F5F" w:rsidRDefault="00000000">
      <w:pPr>
        <w:spacing w:after="0" w:line="259" w:lineRule="auto"/>
        <w:ind w:left="720" w:firstLine="0"/>
      </w:pPr>
      <w:r>
        <w:t xml:space="preserve"> </w:t>
      </w:r>
    </w:p>
    <w:p w14:paraId="31207DC4" w14:textId="77777777" w:rsidR="00211F5F" w:rsidRDefault="00000000">
      <w:pPr>
        <w:spacing w:after="0" w:line="259" w:lineRule="auto"/>
        <w:ind w:left="720" w:firstLine="0"/>
      </w:pPr>
      <w:r>
        <w:t xml:space="preserve"> </w:t>
      </w:r>
    </w:p>
    <w:p w14:paraId="4685924F" w14:textId="77777777" w:rsidR="00211F5F" w:rsidRDefault="00000000">
      <w:pPr>
        <w:spacing w:after="0" w:line="259" w:lineRule="auto"/>
        <w:ind w:left="720" w:firstLine="0"/>
      </w:pPr>
      <w:r>
        <w:t xml:space="preserve"> </w:t>
      </w:r>
    </w:p>
    <w:p w14:paraId="0D4AACD4" w14:textId="77777777" w:rsidR="00211F5F" w:rsidRDefault="00000000">
      <w:pPr>
        <w:spacing w:after="0" w:line="259" w:lineRule="auto"/>
        <w:ind w:left="720" w:firstLine="0"/>
      </w:pPr>
      <w:r>
        <w:t xml:space="preserve"> </w:t>
      </w:r>
    </w:p>
    <w:p w14:paraId="04D5097A" w14:textId="77777777" w:rsidR="00211F5F" w:rsidRDefault="00000000">
      <w:pPr>
        <w:spacing w:after="0" w:line="259" w:lineRule="auto"/>
        <w:ind w:left="720" w:firstLine="0"/>
      </w:pPr>
      <w:r>
        <w:t xml:space="preserve"> </w:t>
      </w:r>
    </w:p>
    <w:p w14:paraId="7BD9333B" w14:textId="77777777" w:rsidR="00211F5F" w:rsidRDefault="00000000">
      <w:pPr>
        <w:spacing w:after="0" w:line="259" w:lineRule="auto"/>
        <w:ind w:left="720" w:firstLine="0"/>
      </w:pPr>
      <w:r>
        <w:t xml:space="preserve"> </w:t>
      </w:r>
    </w:p>
    <w:p w14:paraId="568F5B30" w14:textId="77777777" w:rsidR="00211F5F" w:rsidRDefault="00000000">
      <w:pPr>
        <w:spacing w:after="0" w:line="259" w:lineRule="auto"/>
        <w:ind w:left="720" w:firstLine="0"/>
      </w:pPr>
      <w:r>
        <w:t xml:space="preserve"> </w:t>
      </w:r>
    </w:p>
    <w:p w14:paraId="54AA2AE9" w14:textId="77777777" w:rsidR="00211F5F" w:rsidRDefault="00000000">
      <w:pPr>
        <w:spacing w:after="0" w:line="259" w:lineRule="auto"/>
        <w:ind w:left="720" w:firstLine="0"/>
      </w:pPr>
      <w:r>
        <w:t xml:space="preserve"> </w:t>
      </w:r>
    </w:p>
    <w:p w14:paraId="1F3D0AC2" w14:textId="77777777" w:rsidR="00211F5F" w:rsidRDefault="00000000">
      <w:pPr>
        <w:spacing w:after="0" w:line="259" w:lineRule="auto"/>
        <w:ind w:left="720" w:firstLine="0"/>
      </w:pPr>
      <w:r>
        <w:lastRenderedPageBreak/>
        <w:t xml:space="preserve"> </w:t>
      </w:r>
    </w:p>
    <w:p w14:paraId="03D26D5A" w14:textId="77777777" w:rsidR="00211F5F" w:rsidRDefault="00000000">
      <w:pPr>
        <w:spacing w:after="0" w:line="259" w:lineRule="auto"/>
        <w:ind w:left="720" w:firstLine="0"/>
        <w:jc w:val="left"/>
      </w:pPr>
      <w:r>
        <w:t xml:space="preserve"> </w:t>
      </w:r>
    </w:p>
    <w:p w14:paraId="3AB9C400" w14:textId="77777777" w:rsidR="00211F5F" w:rsidRDefault="00000000">
      <w:pPr>
        <w:spacing w:after="0" w:line="259" w:lineRule="auto"/>
        <w:ind w:left="720" w:firstLine="0"/>
        <w:jc w:val="left"/>
      </w:pPr>
      <w:r>
        <w:t xml:space="preserve"> </w:t>
      </w:r>
    </w:p>
    <w:p w14:paraId="03A11795" w14:textId="77777777" w:rsidR="00211F5F" w:rsidRDefault="00000000">
      <w:pPr>
        <w:spacing w:after="0" w:line="259" w:lineRule="auto"/>
        <w:ind w:left="720" w:firstLine="0"/>
        <w:jc w:val="left"/>
      </w:pPr>
      <w:r>
        <w:t xml:space="preserve"> </w:t>
      </w:r>
    </w:p>
    <w:p w14:paraId="561271F7" w14:textId="77777777" w:rsidR="00211F5F" w:rsidRDefault="00000000">
      <w:pPr>
        <w:spacing w:after="0" w:line="259" w:lineRule="auto"/>
        <w:ind w:left="720" w:firstLine="0"/>
        <w:jc w:val="left"/>
      </w:pPr>
      <w:r>
        <w:t xml:space="preserve"> </w:t>
      </w:r>
    </w:p>
    <w:p w14:paraId="1CAAEB79" w14:textId="77777777" w:rsidR="00211F5F" w:rsidRDefault="00000000">
      <w:pPr>
        <w:spacing w:after="0" w:line="259" w:lineRule="auto"/>
        <w:ind w:left="720" w:firstLine="0"/>
        <w:jc w:val="left"/>
      </w:pPr>
      <w:r>
        <w:t xml:space="preserve"> </w:t>
      </w:r>
    </w:p>
    <w:p w14:paraId="64183328" w14:textId="77777777" w:rsidR="00211F5F" w:rsidRDefault="00000000">
      <w:pPr>
        <w:spacing w:after="0" w:line="259" w:lineRule="auto"/>
        <w:ind w:left="720" w:firstLine="0"/>
        <w:jc w:val="left"/>
      </w:pPr>
      <w:r>
        <w:t xml:space="preserve"> </w:t>
      </w:r>
    </w:p>
    <w:p w14:paraId="0F6F7A33" w14:textId="77777777" w:rsidR="00211F5F" w:rsidRDefault="00000000">
      <w:pPr>
        <w:spacing w:after="0" w:line="259" w:lineRule="auto"/>
        <w:ind w:left="720" w:firstLine="0"/>
        <w:jc w:val="left"/>
      </w:pPr>
      <w:r>
        <w:t xml:space="preserve"> </w:t>
      </w:r>
    </w:p>
    <w:p w14:paraId="42AFA2E3" w14:textId="77777777" w:rsidR="00211F5F" w:rsidRDefault="00000000">
      <w:pPr>
        <w:spacing w:after="0" w:line="259" w:lineRule="auto"/>
        <w:ind w:left="720" w:firstLine="0"/>
        <w:jc w:val="left"/>
      </w:pPr>
      <w:r>
        <w:t xml:space="preserve"> </w:t>
      </w:r>
    </w:p>
    <w:p w14:paraId="6708A652" w14:textId="77777777" w:rsidR="00211F5F" w:rsidRDefault="00000000">
      <w:pPr>
        <w:spacing w:after="0" w:line="259" w:lineRule="auto"/>
        <w:ind w:left="720" w:firstLine="0"/>
        <w:jc w:val="left"/>
      </w:pPr>
      <w:r>
        <w:t xml:space="preserve"> </w:t>
      </w:r>
    </w:p>
    <w:p w14:paraId="51E1790C" w14:textId="77777777" w:rsidR="00211F5F" w:rsidRDefault="00000000">
      <w:pPr>
        <w:spacing w:after="0" w:line="259" w:lineRule="auto"/>
        <w:ind w:left="720" w:firstLine="0"/>
        <w:jc w:val="left"/>
      </w:pPr>
      <w:r>
        <w:t xml:space="preserve"> </w:t>
      </w:r>
    </w:p>
    <w:p w14:paraId="51ED925B" w14:textId="77777777" w:rsidR="00211F5F" w:rsidRDefault="00000000">
      <w:pPr>
        <w:spacing w:after="0" w:line="259" w:lineRule="auto"/>
        <w:ind w:left="720" w:firstLine="0"/>
        <w:jc w:val="left"/>
      </w:pPr>
      <w:r>
        <w:t xml:space="preserve"> </w:t>
      </w:r>
    </w:p>
    <w:p w14:paraId="22149476" w14:textId="77777777" w:rsidR="00211F5F" w:rsidRDefault="00000000">
      <w:pPr>
        <w:spacing w:after="0" w:line="259" w:lineRule="auto"/>
        <w:ind w:left="720" w:firstLine="0"/>
        <w:jc w:val="left"/>
      </w:pPr>
      <w:r>
        <w:t xml:space="preserve"> </w:t>
      </w:r>
    </w:p>
    <w:p w14:paraId="0A903FD2" w14:textId="77777777" w:rsidR="00211F5F" w:rsidRDefault="00000000">
      <w:pPr>
        <w:spacing w:after="0" w:line="259" w:lineRule="auto"/>
        <w:ind w:left="720" w:firstLine="0"/>
        <w:jc w:val="left"/>
      </w:pPr>
      <w:r>
        <w:t xml:space="preserve"> </w:t>
      </w:r>
    </w:p>
    <w:p w14:paraId="5AED23AB" w14:textId="77777777" w:rsidR="00211F5F" w:rsidRDefault="00000000">
      <w:pPr>
        <w:spacing w:after="0" w:line="259" w:lineRule="auto"/>
        <w:ind w:left="720" w:firstLine="0"/>
        <w:jc w:val="left"/>
      </w:pPr>
      <w:r>
        <w:t xml:space="preserve"> </w:t>
      </w:r>
    </w:p>
    <w:p w14:paraId="567E42CB" w14:textId="77777777" w:rsidR="00211F5F" w:rsidRDefault="00000000">
      <w:pPr>
        <w:spacing w:after="0" w:line="259" w:lineRule="auto"/>
        <w:ind w:left="720" w:firstLine="0"/>
        <w:jc w:val="left"/>
      </w:pPr>
      <w:r>
        <w:t xml:space="preserve"> </w:t>
      </w:r>
    </w:p>
    <w:p w14:paraId="44D54042" w14:textId="77777777" w:rsidR="00211F5F" w:rsidRDefault="00000000">
      <w:pPr>
        <w:spacing w:after="0" w:line="259" w:lineRule="auto"/>
        <w:ind w:left="720" w:firstLine="0"/>
        <w:jc w:val="left"/>
      </w:pPr>
      <w:r>
        <w:t xml:space="preserve"> </w:t>
      </w:r>
    </w:p>
    <w:p w14:paraId="440F0E00" w14:textId="77777777" w:rsidR="00211F5F" w:rsidRDefault="00000000">
      <w:pPr>
        <w:spacing w:after="0" w:line="259" w:lineRule="auto"/>
        <w:ind w:left="720" w:firstLine="0"/>
        <w:jc w:val="left"/>
      </w:pPr>
      <w:r>
        <w:t xml:space="preserve"> </w:t>
      </w:r>
    </w:p>
    <w:p w14:paraId="1098F0AB" w14:textId="77777777" w:rsidR="00211F5F" w:rsidRDefault="00000000">
      <w:pPr>
        <w:spacing w:after="0" w:line="259" w:lineRule="auto"/>
        <w:ind w:left="720" w:firstLine="0"/>
        <w:jc w:val="left"/>
      </w:pPr>
      <w:r>
        <w:t xml:space="preserve"> </w:t>
      </w:r>
    </w:p>
    <w:p w14:paraId="56557B5B" w14:textId="77777777" w:rsidR="00211F5F" w:rsidRDefault="00000000">
      <w:pPr>
        <w:spacing w:after="0" w:line="259" w:lineRule="auto"/>
        <w:ind w:left="720" w:firstLine="0"/>
        <w:jc w:val="left"/>
      </w:pPr>
      <w:r>
        <w:t xml:space="preserve"> </w:t>
      </w:r>
    </w:p>
    <w:p w14:paraId="286A247B" w14:textId="77777777" w:rsidR="00211F5F" w:rsidRDefault="00000000">
      <w:pPr>
        <w:spacing w:after="0" w:line="259" w:lineRule="auto"/>
        <w:ind w:left="720" w:firstLine="0"/>
        <w:jc w:val="left"/>
      </w:pPr>
      <w:r>
        <w:t xml:space="preserve"> </w:t>
      </w:r>
    </w:p>
    <w:p w14:paraId="0B065509" w14:textId="77777777" w:rsidR="00211F5F" w:rsidRDefault="00000000">
      <w:pPr>
        <w:spacing w:after="0" w:line="259" w:lineRule="auto"/>
        <w:ind w:left="720" w:firstLine="0"/>
        <w:jc w:val="left"/>
      </w:pPr>
      <w:r>
        <w:t xml:space="preserve"> </w:t>
      </w:r>
    </w:p>
    <w:p w14:paraId="0CF8DF4A" w14:textId="77777777" w:rsidR="00211F5F" w:rsidRDefault="00000000">
      <w:pPr>
        <w:spacing w:after="0" w:line="259" w:lineRule="auto"/>
        <w:ind w:left="720" w:firstLine="0"/>
        <w:jc w:val="left"/>
      </w:pPr>
      <w:r>
        <w:t xml:space="preserve"> </w:t>
      </w:r>
    </w:p>
    <w:p w14:paraId="429AC305" w14:textId="77777777" w:rsidR="00211F5F" w:rsidRDefault="00000000">
      <w:pPr>
        <w:spacing w:after="0" w:line="259" w:lineRule="auto"/>
        <w:ind w:left="720" w:firstLine="0"/>
        <w:jc w:val="left"/>
      </w:pPr>
      <w:r>
        <w:t xml:space="preserve"> </w:t>
      </w:r>
    </w:p>
    <w:p w14:paraId="463865F1" w14:textId="77777777" w:rsidR="00211F5F" w:rsidRDefault="00000000">
      <w:pPr>
        <w:spacing w:after="0" w:line="259" w:lineRule="auto"/>
        <w:ind w:left="720" w:firstLine="0"/>
        <w:jc w:val="left"/>
      </w:pPr>
      <w:r>
        <w:t xml:space="preserve"> </w:t>
      </w:r>
    </w:p>
    <w:p w14:paraId="7CABA131" w14:textId="77777777" w:rsidR="00211F5F" w:rsidRDefault="00000000">
      <w:pPr>
        <w:spacing w:after="0" w:line="259" w:lineRule="auto"/>
        <w:ind w:left="720" w:firstLine="0"/>
        <w:jc w:val="left"/>
      </w:pPr>
      <w:r>
        <w:t xml:space="preserve"> </w:t>
      </w:r>
    </w:p>
    <w:p w14:paraId="5F53E26A" w14:textId="77777777" w:rsidR="00211F5F" w:rsidRDefault="00000000">
      <w:pPr>
        <w:spacing w:after="0" w:line="259" w:lineRule="auto"/>
        <w:ind w:left="720" w:firstLine="0"/>
        <w:jc w:val="left"/>
      </w:pPr>
      <w:r>
        <w:t xml:space="preserve"> </w:t>
      </w:r>
    </w:p>
    <w:p w14:paraId="3021E1E3" w14:textId="77777777" w:rsidR="00211F5F" w:rsidRDefault="00000000">
      <w:pPr>
        <w:spacing w:after="0" w:line="259" w:lineRule="auto"/>
        <w:ind w:left="720" w:firstLine="0"/>
        <w:jc w:val="left"/>
      </w:pPr>
      <w:r>
        <w:t xml:space="preserve"> </w:t>
      </w:r>
    </w:p>
    <w:p w14:paraId="1EE39217" w14:textId="77777777" w:rsidR="00211F5F" w:rsidRDefault="00000000">
      <w:pPr>
        <w:spacing w:after="0" w:line="259" w:lineRule="auto"/>
        <w:ind w:left="720" w:firstLine="0"/>
        <w:jc w:val="left"/>
      </w:pPr>
      <w:r>
        <w:t xml:space="preserve"> </w:t>
      </w:r>
    </w:p>
    <w:p w14:paraId="1B6840EB" w14:textId="77777777" w:rsidR="00211F5F" w:rsidRDefault="00000000">
      <w:pPr>
        <w:spacing w:after="0" w:line="259" w:lineRule="auto"/>
        <w:ind w:left="0" w:firstLine="0"/>
        <w:jc w:val="left"/>
      </w:pPr>
      <w:r>
        <w:t xml:space="preserve"> </w:t>
      </w:r>
    </w:p>
    <w:p w14:paraId="098F3291" w14:textId="77777777" w:rsidR="00211F5F" w:rsidRDefault="00000000">
      <w:pPr>
        <w:spacing w:after="0" w:line="259" w:lineRule="auto"/>
        <w:ind w:left="720" w:firstLine="0"/>
        <w:jc w:val="left"/>
      </w:pPr>
      <w:r>
        <w:t xml:space="preserve"> </w:t>
      </w:r>
    </w:p>
    <w:p w14:paraId="5593AB2F" w14:textId="77777777" w:rsidR="00211F5F" w:rsidRDefault="00000000">
      <w:pPr>
        <w:spacing w:after="0" w:line="259" w:lineRule="auto"/>
        <w:ind w:left="720" w:firstLine="0"/>
        <w:jc w:val="left"/>
      </w:pPr>
      <w:r>
        <w:t xml:space="preserve"> </w:t>
      </w:r>
    </w:p>
    <w:p w14:paraId="1D1B00FE" w14:textId="77777777" w:rsidR="00211F5F" w:rsidRDefault="00000000">
      <w:pPr>
        <w:spacing w:after="0" w:line="259" w:lineRule="auto"/>
        <w:ind w:left="720" w:firstLine="0"/>
        <w:jc w:val="left"/>
      </w:pPr>
      <w:r>
        <w:t xml:space="preserve"> </w:t>
      </w:r>
    </w:p>
    <w:p w14:paraId="3001DEBA" w14:textId="77777777" w:rsidR="00211F5F" w:rsidRDefault="00000000">
      <w:pPr>
        <w:spacing w:after="0" w:line="259" w:lineRule="auto"/>
        <w:ind w:left="0" w:right="3557" w:firstLine="0"/>
        <w:jc w:val="right"/>
      </w:pPr>
      <w:r>
        <w:rPr>
          <w:b/>
          <w:i/>
          <w:u w:val="single" w:color="000000"/>
        </w:rPr>
        <w:t>August 2006</w:t>
      </w:r>
      <w:r>
        <w:rPr>
          <w:b/>
          <w:i/>
        </w:rPr>
        <w:t xml:space="preserve"> </w:t>
      </w:r>
    </w:p>
    <w:p w14:paraId="52CA3FDD" w14:textId="77777777" w:rsidR="00211F5F" w:rsidRDefault="00000000">
      <w:pPr>
        <w:spacing w:after="0" w:line="259" w:lineRule="auto"/>
        <w:ind w:left="720" w:firstLine="0"/>
        <w:jc w:val="left"/>
      </w:pPr>
      <w:r>
        <w:t xml:space="preserve"> </w:t>
      </w:r>
    </w:p>
    <w:sectPr w:rsidR="00211F5F">
      <w:footerReference w:type="even" r:id="rId8"/>
      <w:footerReference w:type="default" r:id="rId9"/>
      <w:footerReference w:type="first" r:id="rId10"/>
      <w:pgSz w:w="11900" w:h="16840"/>
      <w:pgMar w:top="1550" w:right="1405" w:bottom="149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DC26" w14:textId="77777777" w:rsidR="00662399" w:rsidRDefault="00662399">
      <w:pPr>
        <w:spacing w:after="0" w:line="240" w:lineRule="auto"/>
      </w:pPr>
      <w:r>
        <w:separator/>
      </w:r>
    </w:p>
  </w:endnote>
  <w:endnote w:type="continuationSeparator" w:id="0">
    <w:p w14:paraId="338ABE65" w14:textId="77777777" w:rsidR="00662399" w:rsidRDefault="00662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A61C" w14:textId="77777777" w:rsidR="00211F5F" w:rsidRDefault="00000000">
    <w:pPr>
      <w:tabs>
        <w:tab w:val="center" w:pos="4152"/>
        <w:tab w:val="center" w:pos="8306"/>
        <w:tab w:val="center" w:pos="8700"/>
      </w:tabs>
      <w:spacing w:after="67" w:line="259" w:lineRule="auto"/>
      <w:ind w:left="0" w:firstLine="0"/>
      <w:jc w:val="left"/>
    </w:pPr>
    <w:r>
      <w:rPr>
        <w:sz w:val="16"/>
      </w:rPr>
      <w:t xml:space="preserve"> </w:t>
    </w:r>
    <w:r>
      <w:rPr>
        <w:sz w:val="16"/>
      </w:rPr>
      <w:tab/>
      <w:t xml:space="preserve"> </w:t>
    </w:r>
    <w:r>
      <w:rPr>
        <w:sz w:val="16"/>
      </w:rPr>
      <w:tab/>
      <w:t xml:space="preserve"> </w:t>
    </w:r>
    <w:r>
      <w:rPr>
        <w:sz w:val="16"/>
      </w:rPr>
      <w:tab/>
    </w:r>
    <w:r>
      <w:fldChar w:fldCharType="begin"/>
    </w:r>
    <w:r>
      <w:instrText xml:space="preserve"> PAGE   \* MERGEFORMAT </w:instrText>
    </w:r>
    <w:r>
      <w:fldChar w:fldCharType="separate"/>
    </w:r>
    <w:r>
      <w:t>2</w:t>
    </w:r>
    <w:r>
      <w:fldChar w:fldCharType="end"/>
    </w:r>
  </w:p>
  <w:p w14:paraId="00D42DCF" w14:textId="77777777" w:rsidR="00211F5F" w:rsidRDefault="00000000">
    <w:pPr>
      <w:spacing w:after="0" w:line="259" w:lineRule="auto"/>
      <w:ind w:left="0" w:firstLine="0"/>
      <w:jc w:val="left"/>
    </w:pPr>
    <w:r>
      <w:rPr>
        <w:sz w:val="16"/>
      </w:rPr>
      <w:t xml:space="preserve"> </w:t>
    </w:r>
    <w:r>
      <w:rPr>
        <w:sz w:val="16"/>
      </w:rPr>
      <w:tab/>
      <w:t xml:space="preserve"> </w:t>
    </w:r>
    <w:r>
      <w:rPr>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64BD" w14:textId="77777777" w:rsidR="00211F5F" w:rsidRDefault="00000000">
    <w:pPr>
      <w:tabs>
        <w:tab w:val="center" w:pos="4152"/>
        <w:tab w:val="center" w:pos="8306"/>
        <w:tab w:val="center" w:pos="8700"/>
      </w:tabs>
      <w:spacing w:after="67" w:line="259" w:lineRule="auto"/>
      <w:ind w:left="0" w:firstLine="0"/>
      <w:jc w:val="left"/>
    </w:pPr>
    <w:r>
      <w:rPr>
        <w:sz w:val="16"/>
      </w:rPr>
      <w:t xml:space="preserve"> </w:t>
    </w:r>
    <w:r>
      <w:rPr>
        <w:sz w:val="16"/>
      </w:rPr>
      <w:tab/>
      <w:t xml:space="preserve"> </w:t>
    </w:r>
    <w:r>
      <w:rPr>
        <w:sz w:val="16"/>
      </w:rPr>
      <w:tab/>
      <w:t xml:space="preserve"> </w:t>
    </w:r>
    <w:r>
      <w:rPr>
        <w:sz w:val="16"/>
      </w:rPr>
      <w:tab/>
    </w:r>
    <w:r>
      <w:fldChar w:fldCharType="begin"/>
    </w:r>
    <w:r>
      <w:instrText xml:space="preserve"> PAGE   \* MERGEFORMAT </w:instrText>
    </w:r>
    <w:r>
      <w:fldChar w:fldCharType="separate"/>
    </w:r>
    <w:r>
      <w:t>2</w:t>
    </w:r>
    <w:r>
      <w:fldChar w:fldCharType="end"/>
    </w:r>
  </w:p>
  <w:p w14:paraId="7B3D897D" w14:textId="77777777" w:rsidR="00211F5F" w:rsidRDefault="00000000">
    <w:pPr>
      <w:spacing w:after="0" w:line="259" w:lineRule="auto"/>
      <w:ind w:left="0" w:firstLine="0"/>
      <w:jc w:val="left"/>
    </w:pPr>
    <w:r>
      <w:rPr>
        <w:sz w:val="16"/>
      </w:rPr>
      <w:t xml:space="preserve"> </w:t>
    </w:r>
    <w:r>
      <w:rPr>
        <w:sz w:val="16"/>
      </w:rPr>
      <w:tab/>
      <w:t xml:space="preserve"> </w:t>
    </w:r>
    <w:r>
      <w:rPr>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9442" w14:textId="77777777" w:rsidR="00211F5F" w:rsidRDefault="00211F5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ACAA" w14:textId="77777777" w:rsidR="00662399" w:rsidRDefault="00662399">
      <w:pPr>
        <w:spacing w:after="0" w:line="240" w:lineRule="auto"/>
      </w:pPr>
      <w:r>
        <w:separator/>
      </w:r>
    </w:p>
  </w:footnote>
  <w:footnote w:type="continuationSeparator" w:id="0">
    <w:p w14:paraId="30C98150" w14:textId="77777777" w:rsidR="00662399" w:rsidRDefault="00662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756DC"/>
    <w:multiLevelType w:val="hybridMultilevel"/>
    <w:tmpl w:val="08806796"/>
    <w:lvl w:ilvl="0" w:tplc="5DF881F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CE62D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5C74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886F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4AB9B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2AED0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AC6B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8A7CA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82CFE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69455B"/>
    <w:multiLevelType w:val="hybridMultilevel"/>
    <w:tmpl w:val="C8AE394C"/>
    <w:lvl w:ilvl="0" w:tplc="9846392E">
      <w:start w:val="1"/>
      <w:numFmt w:val="lowerRoman"/>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0CE31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64511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14AAA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58CC9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74DC8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807C2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8A274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0070B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64275320">
    <w:abstractNumId w:val="1"/>
  </w:num>
  <w:num w:numId="2" w16cid:durableId="160911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F5F"/>
    <w:rsid w:val="00061238"/>
    <w:rsid w:val="00135B1E"/>
    <w:rsid w:val="00211F5F"/>
    <w:rsid w:val="00662399"/>
    <w:rsid w:val="007622F1"/>
    <w:rsid w:val="00A21FE5"/>
    <w:rsid w:val="00A63CC9"/>
    <w:rsid w:val="00A9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E7A3B6"/>
  <w15:docId w15:val="{C58F3489-1ECA-1043-88D7-3C12DD6E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450" w:hanging="73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
      </w:numPr>
      <w:spacing w:after="2" w:line="256"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3959</Words>
  <Characters>22569</Characters>
  <Application>Microsoft Office Word</Application>
  <DocSecurity>0</DocSecurity>
  <Lines>188</Lines>
  <Paragraphs>52</Paragraphs>
  <ScaleCrop>false</ScaleCrop>
  <Company/>
  <LinksUpToDate>false</LinksUpToDate>
  <CharactersWithSpaces>26476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Federation Model Constitution</dc:title>
  <dc:subject/>
  <dc:creator>david</dc:creator>
  <cp:keywords/>
  <cp:lastModifiedBy>maureen brown</cp:lastModifiedBy>
  <cp:revision>2</cp:revision>
  <dcterms:created xsi:type="dcterms:W3CDTF">2025-09-01T11:46:00Z</dcterms:created>
  <dcterms:modified xsi:type="dcterms:W3CDTF">2025-09-01T11:46:00Z</dcterms:modified>
</cp:coreProperties>
</file>